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B1" w:rsidRDefault="00792C32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中市政府客家事務委員會</w:t>
      </w:r>
    </w:p>
    <w:p w:rsidR="005044B1" w:rsidRDefault="00792C32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113</w:t>
      </w:r>
      <w:r>
        <w:rPr>
          <w:rFonts w:ascii="標楷體" w:eastAsia="標楷體" w:hAnsi="標楷體"/>
          <w:sz w:val="32"/>
          <w:szCs w:val="32"/>
        </w:rPr>
        <w:t>年推展客家學術文化活動實施計畫</w:t>
      </w:r>
    </w:p>
    <w:p w:rsidR="005044B1" w:rsidRDefault="00792C32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~</w:t>
      </w:r>
      <w:r>
        <w:rPr>
          <w:rFonts w:ascii="標楷體" w:eastAsia="標楷體" w:hAnsi="標楷體"/>
          <w:sz w:val="32"/>
          <w:szCs w:val="32"/>
        </w:rPr>
        <w:t>「學校補助方案」</w:t>
      </w:r>
    </w:p>
    <w:p w:rsidR="005044B1" w:rsidRDefault="00792C32">
      <w:pPr>
        <w:spacing w:before="100" w:after="100" w:line="360" w:lineRule="auto"/>
        <w:ind w:left="561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一、目的：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中市政府客家事務委員會（以下簡稱本會）為弘揚客家文化，推廣客家語言、學術、藝文及民俗活動，透過本會及學校共同合作推廣，藉以深耕客家文化，傳承客家族群的生活智慧。</w:t>
      </w:r>
    </w:p>
    <w:p w:rsidR="005044B1" w:rsidRDefault="00792C32">
      <w:pPr>
        <w:spacing w:before="100" w:after="10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二、推廣範圍：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044B1" w:rsidRDefault="00792C32">
      <w:pPr>
        <w:spacing w:before="100" w:after="100" w:line="360" w:lineRule="auto"/>
        <w:ind w:left="48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（一）客家語言推廣活動。</w:t>
      </w:r>
    </w:p>
    <w:p w:rsidR="005044B1" w:rsidRDefault="00792C32">
      <w:pPr>
        <w:spacing w:before="100" w:after="100" w:line="360" w:lineRule="auto"/>
        <w:ind w:left="48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（二）客家文化推廣活動。</w:t>
      </w:r>
    </w:p>
    <w:p w:rsidR="005044B1" w:rsidRDefault="00792C32">
      <w:pPr>
        <w:spacing w:before="100" w:after="100" w:line="360" w:lineRule="auto"/>
        <w:ind w:left="48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（三）客家學術調查研究。</w:t>
      </w:r>
    </w:p>
    <w:p w:rsidR="005044B1" w:rsidRDefault="00792C32">
      <w:pPr>
        <w:spacing w:before="100" w:after="100" w:line="360" w:lineRule="auto"/>
        <w:ind w:left="48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（四）客家學術研討、研習活動。</w:t>
      </w:r>
    </w:p>
    <w:p w:rsidR="005044B1" w:rsidRDefault="00792C32">
      <w:pPr>
        <w:spacing w:before="100" w:after="100" w:line="360" w:lineRule="auto"/>
        <w:ind w:left="48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（五）客家歌謠研習。</w:t>
      </w:r>
    </w:p>
    <w:p w:rsidR="005044B1" w:rsidRDefault="00792C32">
      <w:pPr>
        <w:spacing w:before="100" w:after="100" w:line="360" w:lineRule="auto"/>
        <w:ind w:left="48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（六）客家民俗或其他文化活動。</w:t>
      </w:r>
    </w:p>
    <w:p w:rsidR="005044B1" w:rsidRDefault="00792C32">
      <w:pPr>
        <w:spacing w:before="100" w:after="100" w:line="360" w:lineRule="auto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三、申請單位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本市政府立案之國內大學校院、各級學校及公私立幼兒園。</w:t>
      </w:r>
    </w:p>
    <w:p w:rsidR="005044B1" w:rsidRDefault="00792C32">
      <w:pPr>
        <w:spacing w:before="100" w:after="10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四、辦理經費：</w:t>
      </w:r>
    </w:p>
    <w:p w:rsidR="005044B1" w:rsidRDefault="00792C32">
      <w:pPr>
        <w:spacing w:before="100" w:after="100" w:line="360" w:lineRule="auto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為鼓勵教育機構投入客家語言傳承及文化扎根之工作，凡本市公私立各級學校及幼兒園之申請案，本會得視辦理之各項活動內容審度金額。</w:t>
      </w:r>
    </w:p>
    <w:p w:rsidR="005044B1" w:rsidRDefault="00792C32">
      <w:pPr>
        <w:spacing w:before="100" w:after="10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五、辦理期間：</w:t>
      </w:r>
    </w:p>
    <w:p w:rsidR="005044B1" w:rsidRDefault="00792C32">
      <w:pPr>
        <w:spacing w:before="100" w:after="100" w:line="360" w:lineRule="auto"/>
        <w:ind w:firstLine="1121"/>
      </w:pPr>
      <w:r>
        <w:rPr>
          <w:rFonts w:ascii="標楷體" w:eastAsia="標楷體" w:hAnsi="標楷體"/>
          <w:b/>
          <w:bCs/>
          <w:sz w:val="28"/>
          <w:szCs w:val="28"/>
        </w:rPr>
        <w:t>活動期間預計</w:t>
      </w:r>
      <w:r>
        <w:rPr>
          <w:rFonts w:ascii="標楷體" w:eastAsia="標楷體" w:hAnsi="標楷體"/>
          <w:b/>
          <w:bCs/>
          <w:sz w:val="28"/>
          <w:szCs w:val="28"/>
        </w:rPr>
        <w:t>:</w:t>
      </w:r>
      <w:r>
        <w:rPr>
          <w:rFonts w:ascii="標楷體" w:eastAsia="標楷體" w:hAnsi="標楷體"/>
          <w:b/>
          <w:bCs/>
          <w:sz w:val="28"/>
          <w:szCs w:val="28"/>
        </w:rPr>
        <w:t>中華民國</w:t>
      </w:r>
      <w:r>
        <w:rPr>
          <w:rFonts w:ascii="標楷體" w:eastAsia="標楷體" w:hAnsi="標楷體"/>
          <w:b/>
          <w:bCs/>
          <w:sz w:val="28"/>
          <w:szCs w:val="28"/>
        </w:rPr>
        <w:t>113</w:t>
      </w:r>
      <w:r>
        <w:rPr>
          <w:rFonts w:ascii="標楷體" w:eastAsia="標楷體" w:hAnsi="標楷體"/>
          <w:b/>
          <w:bCs/>
          <w:sz w:val="28"/>
          <w:szCs w:val="28"/>
        </w:rPr>
        <w:t>年</w:t>
      </w:r>
      <w:r>
        <w:rPr>
          <w:rFonts w:ascii="標楷體" w:eastAsia="標楷體" w:hAnsi="標楷體"/>
          <w:b/>
          <w:bCs/>
          <w:color w:val="C00000"/>
          <w:sz w:val="28"/>
          <w:szCs w:val="28"/>
        </w:rPr>
        <w:t>2</w:t>
      </w:r>
      <w:r>
        <w:rPr>
          <w:rFonts w:ascii="標楷體" w:eastAsia="標楷體" w:hAnsi="標楷體"/>
          <w:b/>
          <w:bCs/>
          <w:color w:val="C00000"/>
          <w:sz w:val="28"/>
          <w:szCs w:val="28"/>
        </w:rPr>
        <w:t>月</w:t>
      </w:r>
      <w:r>
        <w:rPr>
          <w:rFonts w:ascii="標楷體" w:eastAsia="標楷體" w:hAnsi="標楷體"/>
          <w:b/>
          <w:bCs/>
          <w:color w:val="C00000"/>
          <w:sz w:val="28"/>
          <w:szCs w:val="28"/>
        </w:rPr>
        <w:t>1</w:t>
      </w:r>
      <w:r>
        <w:rPr>
          <w:rFonts w:ascii="標楷體" w:eastAsia="標楷體" w:hAnsi="標楷體"/>
          <w:b/>
          <w:bCs/>
          <w:color w:val="C00000"/>
          <w:sz w:val="28"/>
          <w:szCs w:val="28"/>
        </w:rPr>
        <w:t>日</w:t>
      </w:r>
      <w:r>
        <w:rPr>
          <w:rFonts w:ascii="標楷體" w:eastAsia="標楷體" w:hAnsi="標楷體"/>
          <w:b/>
          <w:bCs/>
          <w:sz w:val="28"/>
          <w:szCs w:val="28"/>
        </w:rPr>
        <w:t>至</w:t>
      </w:r>
      <w:r>
        <w:rPr>
          <w:rFonts w:ascii="標楷體" w:eastAsia="標楷體" w:hAnsi="標楷體"/>
          <w:b/>
          <w:bCs/>
          <w:sz w:val="28"/>
          <w:szCs w:val="28"/>
        </w:rPr>
        <w:t>113</w:t>
      </w:r>
      <w:r>
        <w:rPr>
          <w:rFonts w:ascii="標楷體" w:eastAsia="標楷體" w:hAnsi="標楷體"/>
          <w:b/>
          <w:bCs/>
          <w:sz w:val="28"/>
          <w:szCs w:val="28"/>
        </w:rPr>
        <w:t>年</w:t>
      </w:r>
      <w:r>
        <w:rPr>
          <w:rFonts w:ascii="標楷體" w:eastAsia="標楷體" w:hAnsi="標楷體"/>
          <w:b/>
          <w:bCs/>
          <w:color w:val="C00000"/>
          <w:sz w:val="28"/>
          <w:szCs w:val="28"/>
        </w:rPr>
        <w:t>10</w:t>
      </w:r>
      <w:r>
        <w:rPr>
          <w:rFonts w:ascii="標楷體" w:eastAsia="標楷體" w:hAnsi="標楷體"/>
          <w:b/>
          <w:bCs/>
          <w:color w:val="C00000"/>
          <w:sz w:val="28"/>
          <w:szCs w:val="28"/>
        </w:rPr>
        <w:t>月</w:t>
      </w:r>
      <w:r>
        <w:rPr>
          <w:rFonts w:ascii="標楷體" w:eastAsia="標楷體" w:hAnsi="標楷體"/>
          <w:b/>
          <w:bCs/>
          <w:color w:val="C00000"/>
          <w:sz w:val="28"/>
          <w:szCs w:val="28"/>
        </w:rPr>
        <w:t>31</w:t>
      </w:r>
      <w:r>
        <w:rPr>
          <w:rFonts w:ascii="標楷體" w:eastAsia="標楷體" w:hAnsi="標楷體"/>
          <w:b/>
          <w:bCs/>
          <w:color w:val="C00000"/>
          <w:sz w:val="28"/>
          <w:szCs w:val="28"/>
        </w:rPr>
        <w:t>日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止</w:t>
      </w:r>
      <w:proofErr w:type="gramEnd"/>
    </w:p>
    <w:p w:rsidR="005044B1" w:rsidRDefault="00792C32">
      <w:pPr>
        <w:pStyle w:val="a7"/>
        <w:numPr>
          <w:ilvl w:val="0"/>
          <w:numId w:val="1"/>
        </w:numPr>
        <w:spacing w:before="100" w:after="10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申請原則：</w:t>
      </w:r>
    </w:p>
    <w:p w:rsidR="005044B1" w:rsidRDefault="00792C32">
      <w:pPr>
        <w:pStyle w:val="a7"/>
        <w:numPr>
          <w:ilvl w:val="0"/>
          <w:numId w:val="2"/>
        </w:numPr>
        <w:spacing w:before="100" w:after="100" w:line="360" w:lineRule="auto"/>
      </w:pPr>
      <w:r>
        <w:rPr>
          <w:rFonts w:ascii="標楷體" w:eastAsia="標楷體" w:hAnsi="標楷體"/>
          <w:sz w:val="28"/>
          <w:szCs w:val="28"/>
        </w:rPr>
        <w:t>本會對從事客家文化活動或客家語言研習班等之申請，因受預算限</w:t>
      </w:r>
      <w:r>
        <w:rPr>
          <w:rFonts w:ascii="標楷體" w:eastAsia="標楷體" w:hAnsi="標楷體"/>
          <w:sz w:val="28"/>
          <w:szCs w:val="28"/>
        </w:rPr>
        <w:lastRenderedPageBreak/>
        <w:t>制並希望活動能遍布全市，</w:t>
      </w:r>
      <w:r>
        <w:rPr>
          <w:rFonts w:ascii="標楷體" w:eastAsia="標楷體" w:hAnsi="標楷體"/>
          <w:color w:val="C00000"/>
          <w:sz w:val="28"/>
          <w:szCs w:val="28"/>
        </w:rPr>
        <w:t>經費申請每一年度以一次為原則</w:t>
      </w:r>
      <w:r>
        <w:rPr>
          <w:rFonts w:ascii="標楷體" w:eastAsia="標楷體" w:hAnsi="標楷體"/>
          <w:sz w:val="28"/>
          <w:szCs w:val="28"/>
        </w:rPr>
        <w:t>；配合本會政策者不在此限。</w:t>
      </w:r>
    </w:p>
    <w:p w:rsidR="005044B1" w:rsidRDefault="00792C32">
      <w:pPr>
        <w:pStyle w:val="a7"/>
        <w:numPr>
          <w:ilvl w:val="0"/>
          <w:numId w:val="2"/>
        </w:numPr>
        <w:spacing w:before="100" w:after="100" w:line="360" w:lineRule="auto"/>
      </w:pPr>
      <w:r>
        <w:rPr>
          <w:rFonts w:ascii="標楷體" w:eastAsia="標楷體" w:hAnsi="標楷體"/>
          <w:color w:val="C00000"/>
          <w:sz w:val="28"/>
          <w:szCs w:val="28"/>
        </w:rPr>
        <w:t>申請時間為</w:t>
      </w:r>
      <w:r>
        <w:rPr>
          <w:rFonts w:ascii="標楷體" w:eastAsia="標楷體" w:hAnsi="標楷體"/>
          <w:color w:val="C00000"/>
          <w:sz w:val="28"/>
          <w:szCs w:val="28"/>
        </w:rPr>
        <w:t>113</w:t>
      </w:r>
      <w:r>
        <w:rPr>
          <w:rFonts w:ascii="標楷體" w:eastAsia="標楷體" w:hAnsi="標楷體"/>
          <w:color w:val="C00000"/>
          <w:sz w:val="28"/>
          <w:szCs w:val="28"/>
        </w:rPr>
        <w:t>年</w:t>
      </w:r>
      <w:r>
        <w:rPr>
          <w:rFonts w:ascii="標楷體" w:eastAsia="標楷體" w:hAnsi="標楷體"/>
          <w:color w:val="C00000"/>
          <w:sz w:val="28"/>
          <w:szCs w:val="28"/>
        </w:rPr>
        <w:t>1</w:t>
      </w:r>
      <w:r>
        <w:rPr>
          <w:rFonts w:ascii="標楷體" w:eastAsia="標楷體" w:hAnsi="標楷體"/>
          <w:color w:val="C00000"/>
          <w:sz w:val="28"/>
          <w:szCs w:val="28"/>
        </w:rPr>
        <w:t>月</w:t>
      </w:r>
      <w:r>
        <w:rPr>
          <w:rFonts w:ascii="標楷體" w:eastAsia="標楷體" w:hAnsi="標楷體"/>
          <w:color w:val="C00000"/>
          <w:sz w:val="28"/>
          <w:szCs w:val="28"/>
        </w:rPr>
        <w:t>31</w:t>
      </w:r>
      <w:r>
        <w:rPr>
          <w:rFonts w:ascii="標楷體" w:eastAsia="標楷體" w:hAnsi="標楷體"/>
          <w:color w:val="C00000"/>
          <w:sz w:val="28"/>
          <w:szCs w:val="28"/>
        </w:rPr>
        <w:t>日前。</w:t>
      </w:r>
    </w:p>
    <w:p w:rsidR="005044B1" w:rsidRDefault="00792C32">
      <w:pPr>
        <w:pStyle w:val="a7"/>
        <w:numPr>
          <w:ilvl w:val="0"/>
          <w:numId w:val="2"/>
        </w:numPr>
        <w:spacing w:before="100" w:after="100" w:line="360" w:lineRule="auto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/>
          <w:color w:val="C00000"/>
          <w:sz w:val="28"/>
          <w:szCs w:val="28"/>
        </w:rPr>
        <w:t>活動實施</w:t>
      </w:r>
      <w:proofErr w:type="gramStart"/>
      <w:r>
        <w:rPr>
          <w:rFonts w:ascii="標楷體" w:eastAsia="標楷體" w:hAnsi="標楷體"/>
          <w:color w:val="C00000"/>
          <w:sz w:val="28"/>
          <w:szCs w:val="28"/>
        </w:rPr>
        <w:t>期間含</w:t>
      </w:r>
      <w:proofErr w:type="gramEnd"/>
      <w:r>
        <w:rPr>
          <w:rFonts w:ascii="標楷體" w:eastAsia="標楷體" w:hAnsi="標楷體"/>
          <w:color w:val="C00000"/>
          <w:sz w:val="28"/>
          <w:szCs w:val="28"/>
        </w:rPr>
        <w:t>周末假日、寒暑假，亦可開辦冬令營、夏令營。</w:t>
      </w:r>
    </w:p>
    <w:p w:rsidR="005044B1" w:rsidRDefault="00792C32">
      <w:pPr>
        <w:spacing w:before="100" w:after="10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七、申請程序：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044B1" w:rsidRDefault="00792C32">
      <w:pPr>
        <w:spacing w:before="100" w:after="100" w:line="360" w:lineRule="auto"/>
        <w:ind w:left="1320" w:hanging="840"/>
      </w:pPr>
      <w:r>
        <w:rPr>
          <w:rFonts w:ascii="標楷體" w:eastAsia="標楷體" w:hAnsi="標楷體"/>
          <w:sz w:val="28"/>
          <w:szCs w:val="28"/>
        </w:rPr>
        <w:t>（一）學校應檢附申請表（內容應包括計畫名稱、目的、日期、地點、活動內容、實施方法、預算額度及明細、經費來源、預期效益）及其他說明資料各二份於</w:t>
      </w:r>
      <w:r>
        <w:rPr>
          <w:rFonts w:ascii="標楷體" w:eastAsia="標楷體" w:hAnsi="標楷體"/>
          <w:color w:val="C00000"/>
          <w:sz w:val="28"/>
          <w:szCs w:val="28"/>
        </w:rPr>
        <w:t>1</w:t>
      </w:r>
      <w:r>
        <w:rPr>
          <w:rFonts w:ascii="標楷體" w:eastAsia="標楷體" w:hAnsi="標楷體"/>
          <w:color w:val="C00000"/>
          <w:sz w:val="28"/>
          <w:szCs w:val="28"/>
        </w:rPr>
        <w:t>月</w:t>
      </w:r>
      <w:r>
        <w:rPr>
          <w:rFonts w:ascii="標楷體" w:eastAsia="標楷體" w:hAnsi="標楷體"/>
          <w:color w:val="C00000"/>
          <w:sz w:val="28"/>
          <w:szCs w:val="28"/>
        </w:rPr>
        <w:t>31</w:t>
      </w:r>
      <w:r>
        <w:rPr>
          <w:rFonts w:ascii="標楷體" w:eastAsia="標楷體" w:hAnsi="標楷體"/>
          <w:color w:val="C00000"/>
          <w:sz w:val="28"/>
          <w:szCs w:val="28"/>
        </w:rPr>
        <w:t>日前</w:t>
      </w:r>
      <w:r>
        <w:rPr>
          <w:rFonts w:ascii="標楷體" w:eastAsia="標楷體" w:hAnsi="標楷體"/>
          <w:sz w:val="28"/>
          <w:szCs w:val="28"/>
        </w:rPr>
        <w:t>函送本會辦理。</w:t>
      </w:r>
    </w:p>
    <w:p w:rsidR="005044B1" w:rsidRDefault="00792C32">
      <w:pPr>
        <w:spacing w:before="100" w:after="100" w:line="360" w:lineRule="auto"/>
        <w:ind w:left="132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（二）未依規定或期限提出申請，原則上不予受理。但特殊或專案經本會核准者，得不受申請時間之限制；於期限內提出申請，表件不全者，本會得請學校限期補正，未於規定期限內補正者，本會得不予受理。</w:t>
      </w:r>
    </w:p>
    <w:p w:rsidR="005044B1" w:rsidRDefault="00792C32">
      <w:pPr>
        <w:spacing w:before="100" w:after="10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八、審查作業：</w:t>
      </w:r>
    </w:p>
    <w:p w:rsidR="005044B1" w:rsidRDefault="00792C32">
      <w:pPr>
        <w:spacing w:before="100" w:after="100" w:line="360" w:lineRule="auto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由本會承辦單位依本要點進行初審，並簽奉核定後以書面通知。</w:t>
      </w:r>
    </w:p>
    <w:p w:rsidR="005044B1" w:rsidRDefault="00792C32">
      <w:pPr>
        <w:spacing w:before="100" w:after="10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九、審查原則：</w:t>
      </w:r>
    </w:p>
    <w:p w:rsidR="005044B1" w:rsidRDefault="00792C32">
      <w:pPr>
        <w:spacing w:before="100" w:after="100" w:line="360" w:lineRule="auto"/>
        <w:ind w:left="132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（一）對傳承客家語言及弘揚客家文化之助益。</w:t>
      </w:r>
    </w:p>
    <w:p w:rsidR="005044B1" w:rsidRDefault="00792C32">
      <w:pPr>
        <w:spacing w:before="100" w:after="100" w:line="360" w:lineRule="auto"/>
        <w:ind w:left="132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（二）實施計畫內容詳實具體可行之程度。</w:t>
      </w:r>
    </w:p>
    <w:p w:rsidR="005044B1" w:rsidRDefault="00792C32">
      <w:pPr>
        <w:spacing w:before="100" w:after="100" w:line="360" w:lineRule="auto"/>
        <w:ind w:left="132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（三）對客家學術之影響程度。</w:t>
      </w:r>
    </w:p>
    <w:p w:rsidR="005044B1" w:rsidRDefault="00792C32">
      <w:pPr>
        <w:spacing w:before="100" w:after="100" w:line="360" w:lineRule="auto"/>
        <w:ind w:left="132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（四）經費運用情形（含經費編列是否</w:t>
      </w:r>
      <w:proofErr w:type="gramStart"/>
      <w:r>
        <w:rPr>
          <w:rFonts w:ascii="標楷體" w:eastAsia="標楷體" w:hAnsi="標楷體"/>
          <w:sz w:val="28"/>
          <w:szCs w:val="28"/>
        </w:rPr>
        <w:t>覈</w:t>
      </w:r>
      <w:proofErr w:type="gramEnd"/>
      <w:r>
        <w:rPr>
          <w:rFonts w:ascii="標楷體" w:eastAsia="標楷體" w:hAnsi="標楷體"/>
          <w:sz w:val="28"/>
          <w:szCs w:val="28"/>
        </w:rPr>
        <w:t>實嚴謹、自籌款編列是否確實及向其他單位申請補助經費情形）。</w:t>
      </w:r>
    </w:p>
    <w:p w:rsidR="005044B1" w:rsidRDefault="00792C32">
      <w:pPr>
        <w:spacing w:before="100" w:after="100" w:line="360" w:lineRule="auto"/>
        <w:ind w:left="132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（五）過去辦理績效。</w:t>
      </w:r>
    </w:p>
    <w:p w:rsidR="005044B1" w:rsidRDefault="00792C32">
      <w:pPr>
        <w:spacing w:before="100" w:after="100" w:line="360" w:lineRule="auto"/>
        <w:ind w:left="132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（六）結合運用當地社區資源之動員情形。</w:t>
      </w:r>
    </w:p>
    <w:p w:rsidR="005044B1" w:rsidRDefault="00792C32">
      <w:pPr>
        <w:spacing w:before="100" w:after="10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十、輔助與考核：</w:t>
      </w:r>
    </w:p>
    <w:p w:rsidR="005044B1" w:rsidRDefault="00792C32">
      <w:pPr>
        <w:spacing w:before="100" w:after="100" w:line="360" w:lineRule="auto"/>
        <w:ind w:left="132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（一）為求計畫之落實，本會得派員實地瞭解實施情形及績效，並提供必要之輔助與考核。</w:t>
      </w:r>
    </w:p>
    <w:p w:rsidR="005044B1" w:rsidRDefault="00792C32">
      <w:pPr>
        <w:spacing w:before="100" w:after="100" w:line="360" w:lineRule="auto"/>
        <w:ind w:left="132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（二）計畫相關內容或成果展演，如涉及著作權爭</w:t>
      </w:r>
      <w:proofErr w:type="gramStart"/>
      <w:r>
        <w:rPr>
          <w:rFonts w:ascii="標楷體" w:eastAsia="標楷體" w:hAnsi="標楷體"/>
          <w:sz w:val="28"/>
          <w:szCs w:val="28"/>
        </w:rPr>
        <w:t>訟</w:t>
      </w:r>
      <w:proofErr w:type="gramEnd"/>
      <w:r>
        <w:rPr>
          <w:rFonts w:ascii="標楷體" w:eastAsia="標楷體" w:hAnsi="標楷體"/>
          <w:sz w:val="28"/>
          <w:szCs w:val="28"/>
        </w:rPr>
        <w:t>，應由學校取得授權依據。</w:t>
      </w:r>
    </w:p>
    <w:p w:rsidR="005044B1" w:rsidRDefault="00792C32">
      <w:pPr>
        <w:spacing w:before="100" w:after="100" w:line="360" w:lineRule="auto"/>
        <w:ind w:left="132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（三）學校有下列情事之一經本會查知者，得視情節輕重列入紀錄或撤銷原核准之申請，同時得於二年內不再受理其申請：</w:t>
      </w:r>
    </w:p>
    <w:p w:rsidR="005044B1" w:rsidRDefault="00792C32">
      <w:pPr>
        <w:spacing w:before="100" w:after="100"/>
        <w:ind w:left="1599" w:hanging="2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檢送之申請資料、活動成果報告書或其他附件有隱匿、虛偽等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實情事者。</w:t>
      </w:r>
    </w:p>
    <w:p w:rsidR="005044B1" w:rsidRDefault="00792C32">
      <w:pPr>
        <w:spacing w:before="100" w:after="100"/>
        <w:ind w:left="1599" w:hanging="2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活動內容與原申請計畫不符者。</w:t>
      </w:r>
    </w:p>
    <w:p w:rsidR="005044B1" w:rsidRDefault="00792C32">
      <w:pPr>
        <w:spacing w:before="100" w:after="100"/>
        <w:ind w:left="1599" w:hanging="2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經費未依指定用途支用、經費有虛報浮報者。</w:t>
      </w:r>
    </w:p>
    <w:p w:rsidR="005044B1" w:rsidRDefault="00792C32">
      <w:pPr>
        <w:spacing w:before="100" w:after="100"/>
        <w:ind w:left="1599" w:hanging="2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未依所申請之計畫內容確實執行或無法履行者。</w:t>
      </w:r>
    </w:p>
    <w:p w:rsidR="005044B1" w:rsidRDefault="00792C32">
      <w:pPr>
        <w:spacing w:before="100" w:after="100"/>
        <w:ind w:left="1599" w:hanging="2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/>
          <w:sz w:val="28"/>
          <w:szCs w:val="28"/>
        </w:rPr>
        <w:t>拒絕接受輔導或考核者。</w:t>
      </w:r>
    </w:p>
    <w:p w:rsidR="005044B1" w:rsidRDefault="00792C32">
      <w:pPr>
        <w:spacing w:before="100" w:after="100"/>
        <w:ind w:left="1599" w:hanging="2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</w:t>
      </w:r>
      <w:r>
        <w:rPr>
          <w:rFonts w:ascii="標楷體" w:eastAsia="標楷體" w:hAnsi="標楷體"/>
          <w:sz w:val="28"/>
          <w:szCs w:val="28"/>
        </w:rPr>
        <w:t>未經本會核准，擅自變更計畫者。</w:t>
      </w:r>
    </w:p>
    <w:p w:rsidR="005044B1" w:rsidRDefault="00792C32">
      <w:pPr>
        <w:spacing w:before="100" w:after="100"/>
        <w:ind w:left="1599" w:hanging="2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7.</w:t>
      </w:r>
      <w:r>
        <w:rPr>
          <w:rFonts w:ascii="標楷體" w:eastAsia="標楷體" w:hAnsi="標楷體"/>
          <w:sz w:val="28"/>
          <w:szCs w:val="28"/>
        </w:rPr>
        <w:t>其他違背法令之行為者。</w:t>
      </w:r>
    </w:p>
    <w:p w:rsidR="005044B1" w:rsidRDefault="00792C32">
      <w:pPr>
        <w:spacing w:before="100" w:after="10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撥款及核銷：</w:t>
      </w:r>
    </w:p>
    <w:p w:rsidR="005044B1" w:rsidRDefault="00792C32">
      <w:pPr>
        <w:spacing w:before="100" w:after="100" w:line="360" w:lineRule="auto"/>
        <w:ind w:left="1331" w:hanging="851"/>
      </w:pPr>
      <w:r>
        <w:rPr>
          <w:rFonts w:ascii="標楷體" w:eastAsia="標楷體" w:hAnsi="標楷體"/>
          <w:sz w:val="28"/>
          <w:szCs w:val="28"/>
        </w:rPr>
        <w:t>（一）學校應於計</w:t>
      </w:r>
      <w:r>
        <w:rPr>
          <w:rFonts w:ascii="標楷體" w:eastAsia="標楷體" w:hAnsi="標楷體"/>
          <w:sz w:val="28"/>
          <w:szCs w:val="28"/>
        </w:rPr>
        <w:t>畫完成後一個月內</w:t>
      </w:r>
      <w:r>
        <w:rPr>
          <w:rFonts w:ascii="標楷體" w:eastAsia="標楷體" w:hAnsi="標楷體"/>
          <w:color w:val="C00000"/>
          <w:sz w:val="28"/>
          <w:szCs w:val="28"/>
        </w:rPr>
        <w:t>(</w:t>
      </w:r>
      <w:r>
        <w:rPr>
          <w:rFonts w:ascii="標楷體" w:eastAsia="標楷體" w:hAnsi="標楷體"/>
          <w:color w:val="C00000"/>
          <w:sz w:val="28"/>
          <w:szCs w:val="28"/>
        </w:rPr>
        <w:t>最遲應於</w:t>
      </w:r>
      <w:r>
        <w:rPr>
          <w:rFonts w:ascii="標楷體" w:eastAsia="標楷體" w:hAnsi="標楷體"/>
          <w:color w:val="C00000"/>
          <w:sz w:val="28"/>
          <w:szCs w:val="28"/>
        </w:rPr>
        <w:t>11</w:t>
      </w:r>
      <w:r>
        <w:rPr>
          <w:rFonts w:ascii="標楷體" w:eastAsia="標楷體" w:hAnsi="標楷體"/>
          <w:color w:val="C00000"/>
          <w:sz w:val="28"/>
          <w:szCs w:val="28"/>
        </w:rPr>
        <w:t>月</w:t>
      </w:r>
      <w:r>
        <w:rPr>
          <w:rFonts w:ascii="標楷體" w:eastAsia="標楷體" w:hAnsi="標楷體"/>
          <w:color w:val="C00000"/>
          <w:sz w:val="28"/>
          <w:szCs w:val="28"/>
        </w:rPr>
        <w:t>20</w:t>
      </w:r>
      <w:r>
        <w:rPr>
          <w:rFonts w:ascii="標楷體" w:eastAsia="標楷體" w:hAnsi="標楷體"/>
          <w:color w:val="C00000"/>
          <w:sz w:val="28"/>
          <w:szCs w:val="28"/>
        </w:rPr>
        <w:t>日前</w:t>
      </w:r>
      <w:r>
        <w:rPr>
          <w:rFonts w:ascii="標楷體" w:eastAsia="標楷體" w:hAnsi="標楷體"/>
          <w:color w:val="C00000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，檢具領據、切結書、實際支用經費明細表、獲協助經費項目及金額明細表、各項支出憑證、講師簽到表、成果報告，向本會辦理核銷結報。款項之所得稅扣款，由學校依規定處理並負責。</w:t>
      </w:r>
    </w:p>
    <w:p w:rsidR="005044B1" w:rsidRDefault="00792C32">
      <w:pPr>
        <w:spacing w:before="100" w:after="100" w:line="360" w:lineRule="auto"/>
        <w:ind w:left="1331" w:hanging="851"/>
      </w:pPr>
      <w:r>
        <w:rPr>
          <w:rFonts w:ascii="標楷體" w:eastAsia="標楷體" w:hAnsi="標楷體"/>
          <w:sz w:val="28"/>
          <w:szCs w:val="28"/>
        </w:rPr>
        <w:t>（二）為配合會計年度預</w:t>
      </w:r>
      <w:proofErr w:type="gramStart"/>
      <w:r>
        <w:rPr>
          <w:rFonts w:ascii="標楷體" w:eastAsia="標楷體" w:hAnsi="標楷體"/>
          <w:sz w:val="28"/>
          <w:szCs w:val="28"/>
        </w:rPr>
        <w:t>決算關帳作業</w:t>
      </w:r>
      <w:proofErr w:type="gramEnd"/>
      <w:r>
        <w:rPr>
          <w:rFonts w:ascii="標楷體" w:eastAsia="標楷體" w:hAnsi="標楷體"/>
          <w:sz w:val="28"/>
          <w:szCs w:val="28"/>
        </w:rPr>
        <w:t>，前項核銷申請</w:t>
      </w:r>
      <w:r>
        <w:rPr>
          <w:rFonts w:ascii="標楷體" w:eastAsia="標楷體" w:hAnsi="標楷體"/>
          <w:color w:val="C00000"/>
          <w:sz w:val="28"/>
          <w:szCs w:val="28"/>
        </w:rPr>
        <w:t>最遲應於</w:t>
      </w:r>
      <w:r>
        <w:rPr>
          <w:rFonts w:ascii="標楷體" w:eastAsia="標楷體" w:hAnsi="標楷體"/>
          <w:color w:val="C00000"/>
          <w:sz w:val="28"/>
          <w:szCs w:val="28"/>
        </w:rPr>
        <w:t>11</w:t>
      </w:r>
      <w:r>
        <w:rPr>
          <w:rFonts w:ascii="標楷體" w:eastAsia="標楷體" w:hAnsi="標楷體"/>
          <w:color w:val="C00000"/>
          <w:sz w:val="28"/>
          <w:szCs w:val="28"/>
        </w:rPr>
        <w:t>月</w:t>
      </w:r>
      <w:r>
        <w:rPr>
          <w:rFonts w:ascii="標楷體" w:eastAsia="標楷體" w:hAnsi="標楷體"/>
          <w:color w:val="C00000"/>
          <w:sz w:val="28"/>
          <w:szCs w:val="28"/>
        </w:rPr>
        <w:t>20</w:t>
      </w:r>
      <w:r>
        <w:rPr>
          <w:rFonts w:ascii="標楷體" w:eastAsia="標楷體" w:hAnsi="標楷體"/>
          <w:color w:val="C00000"/>
          <w:sz w:val="28"/>
          <w:szCs w:val="28"/>
        </w:rPr>
        <w:t>日前</w:t>
      </w:r>
      <w:r>
        <w:rPr>
          <w:rFonts w:ascii="標楷體" w:eastAsia="標楷體" w:hAnsi="標楷體"/>
          <w:sz w:val="28"/>
          <w:szCs w:val="28"/>
        </w:rPr>
        <w:t>送達本會，逾期無法順利請款，由學校自行負責。</w:t>
      </w:r>
    </w:p>
    <w:p w:rsidR="005044B1" w:rsidRDefault="00792C32">
      <w:pPr>
        <w:spacing w:before="100" w:after="100" w:line="360" w:lineRule="auto"/>
        <w:ind w:left="133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（三）經核准之計畫案，如計畫變更或因故無法舉辦者，應於活動舉辦</w:t>
      </w:r>
      <w:proofErr w:type="gramStart"/>
      <w:r>
        <w:rPr>
          <w:rFonts w:ascii="標楷體" w:eastAsia="標楷體" w:hAnsi="標楷體"/>
          <w:sz w:val="28"/>
          <w:szCs w:val="28"/>
        </w:rPr>
        <w:t>一週前</w:t>
      </w:r>
      <w:proofErr w:type="gramEnd"/>
      <w:r>
        <w:rPr>
          <w:rFonts w:ascii="標楷體" w:eastAsia="標楷體" w:hAnsi="標楷體"/>
          <w:sz w:val="28"/>
          <w:szCs w:val="28"/>
        </w:rPr>
        <w:t>函送本會重新核辦，並以一次為限；未依規定辦理者，本會得撤銷其申請。但屬不可抗力因素者，不在此限。</w:t>
      </w:r>
    </w:p>
    <w:p w:rsidR="005044B1" w:rsidRDefault="00792C32">
      <w:pPr>
        <w:spacing w:before="100" w:after="100" w:line="360" w:lineRule="auto"/>
        <w:ind w:left="133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（四）申請支付款項時</w:t>
      </w:r>
      <w:r>
        <w:rPr>
          <w:rFonts w:ascii="標楷體" w:eastAsia="標楷體" w:hAnsi="標楷體"/>
          <w:sz w:val="28"/>
          <w:szCs w:val="28"/>
        </w:rPr>
        <w:t>，應本誠信原則對所提出支出憑證之支付事實及真實性負責，如有不實，應負相關責任。</w:t>
      </w:r>
    </w:p>
    <w:p w:rsidR="005044B1" w:rsidRDefault="00792C32">
      <w:pPr>
        <w:spacing w:before="100" w:after="10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十二、其他相關規定：</w:t>
      </w:r>
    </w:p>
    <w:p w:rsidR="005044B1" w:rsidRDefault="00792C32">
      <w:pPr>
        <w:spacing w:before="100" w:after="100" w:line="360" w:lineRule="auto"/>
        <w:ind w:left="133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（一）學校</w:t>
      </w:r>
      <w:proofErr w:type="gramStart"/>
      <w:r>
        <w:rPr>
          <w:rFonts w:ascii="標楷體" w:eastAsia="標楷體" w:hAnsi="標楷體"/>
          <w:sz w:val="28"/>
          <w:szCs w:val="28"/>
        </w:rPr>
        <w:t>不得列本會</w:t>
      </w:r>
      <w:proofErr w:type="gramEnd"/>
      <w:r>
        <w:rPr>
          <w:rFonts w:ascii="標楷體" w:eastAsia="標楷體" w:hAnsi="標楷體"/>
          <w:sz w:val="28"/>
          <w:szCs w:val="28"/>
        </w:rPr>
        <w:t>職員擔任有報酬之職務。</w:t>
      </w:r>
    </w:p>
    <w:p w:rsidR="005044B1" w:rsidRDefault="00792C32">
      <w:pPr>
        <w:spacing w:before="100" w:after="100" w:line="360" w:lineRule="auto"/>
        <w:ind w:left="133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學校應擔保其申請計畫及作品無侵害他人著作權情事，如有該等情事，應自行負責。本會之權益因此遭受損害或受有連帶賠償請求之損失時，應對本會負全部賠償責任，並返還已支領之金額，且不得再提出申請案。</w:t>
      </w:r>
    </w:p>
    <w:p w:rsidR="005044B1" w:rsidRDefault="00792C32">
      <w:pPr>
        <w:spacing w:before="100" w:after="100" w:line="360" w:lineRule="auto"/>
        <w:ind w:left="133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（三）本會得要求學校於活動期間或結束後，以公開方式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如：以發行、播送、上映、口述、演出、展示或其他方式向公眾提示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發表計畫之成果。</w:t>
      </w:r>
    </w:p>
    <w:p w:rsidR="005044B1" w:rsidRDefault="00792C32">
      <w:pPr>
        <w:spacing w:before="100" w:after="100" w:line="360" w:lineRule="auto"/>
        <w:ind w:left="133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（四）學校所提供之相關文件及活動成果報告資料，應與其員工或其他有關之第三人約定，無償授權本會辦理宣導工作時之公開發表或利用。</w:t>
      </w:r>
    </w:p>
    <w:p w:rsidR="005044B1" w:rsidRDefault="00792C32">
      <w:pPr>
        <w:spacing w:before="100" w:after="100" w:line="360" w:lineRule="auto"/>
        <w:ind w:left="133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（五）學校應於作品出版、發表及其他活動現場或進行媒體宣傳時，請標明「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中市政府客家事務委員會指導」字樣，將本會列為指導單位。</w:t>
      </w:r>
    </w:p>
    <w:p w:rsidR="005044B1" w:rsidRDefault="00792C32">
      <w:pPr>
        <w:spacing w:before="100" w:after="100" w:line="360" w:lineRule="auto"/>
        <w:ind w:left="1331" w:hanging="851"/>
      </w:pPr>
      <w:r>
        <w:rPr>
          <w:rFonts w:ascii="標楷體" w:eastAsia="標楷體" w:hAnsi="標楷體"/>
          <w:sz w:val="28"/>
          <w:szCs w:val="28"/>
        </w:rPr>
        <w:t>（六）請學校鼓勵參與者說客語並</w:t>
      </w:r>
      <w:r>
        <w:rPr>
          <w:rFonts w:ascii="標楷體" w:eastAsia="標楷體" w:hAnsi="標楷體"/>
          <w:color w:val="C00000"/>
          <w:sz w:val="28"/>
          <w:szCs w:val="28"/>
        </w:rPr>
        <w:t>拍攝「客語露出」</w:t>
      </w:r>
      <w:r>
        <w:rPr>
          <w:rFonts w:ascii="標楷體" w:eastAsia="標楷體" w:hAnsi="標楷體"/>
          <w:color w:val="C00000"/>
          <w:sz w:val="28"/>
          <w:szCs w:val="28"/>
        </w:rPr>
        <w:t>8-10</w:t>
      </w:r>
      <w:r>
        <w:rPr>
          <w:rFonts w:ascii="標楷體" w:eastAsia="標楷體" w:hAnsi="標楷體"/>
          <w:color w:val="C00000"/>
          <w:sz w:val="28"/>
          <w:szCs w:val="28"/>
        </w:rPr>
        <w:t>分鐘影音檔</w:t>
      </w:r>
      <w:r>
        <w:rPr>
          <w:rFonts w:ascii="標楷體" w:eastAsia="標楷體" w:hAnsi="標楷體"/>
          <w:sz w:val="28"/>
          <w:szCs w:val="28"/>
        </w:rPr>
        <w:t>，經學校主管核閱後上傳</w:t>
      </w:r>
      <w:proofErr w:type="gramStart"/>
      <w:r>
        <w:rPr>
          <w:rFonts w:ascii="標楷體" w:eastAsia="標楷體" w:hAnsi="標楷體"/>
          <w:sz w:val="28"/>
          <w:szCs w:val="28"/>
        </w:rPr>
        <w:t>至校網</w:t>
      </w:r>
      <w:proofErr w:type="gramEnd"/>
      <w:r>
        <w:rPr>
          <w:rFonts w:ascii="標楷體" w:eastAsia="標楷體" w:hAnsi="標楷體"/>
          <w:sz w:val="28"/>
          <w:szCs w:val="28"/>
        </w:rPr>
        <w:t>，並於上傳後提供連結或</w:t>
      </w:r>
      <w:proofErr w:type="gramStart"/>
      <w:r>
        <w:rPr>
          <w:rFonts w:ascii="標楷體" w:eastAsia="標楷體" w:hAnsi="標楷體"/>
          <w:sz w:val="28"/>
          <w:szCs w:val="28"/>
        </w:rPr>
        <w:t>路徑予本</w:t>
      </w:r>
      <w:proofErr w:type="gramEnd"/>
      <w:r>
        <w:rPr>
          <w:rFonts w:ascii="標楷體" w:eastAsia="標楷體" w:hAnsi="標楷體"/>
          <w:sz w:val="28"/>
          <w:szCs w:val="28"/>
        </w:rPr>
        <w:t>會。</w:t>
      </w:r>
    </w:p>
    <w:p w:rsidR="005044B1" w:rsidRDefault="00792C32">
      <w:pPr>
        <w:spacing w:before="100" w:after="100" w:line="360" w:lineRule="auto"/>
        <w:ind w:left="1331" w:hanging="851"/>
      </w:pPr>
      <w:r>
        <w:rPr>
          <w:rFonts w:ascii="標楷體" w:eastAsia="標楷體" w:hAnsi="標楷體"/>
          <w:sz w:val="28"/>
          <w:szCs w:val="28"/>
        </w:rPr>
        <w:t>（七）其他未規定事項，依本會推展客家學術文化活動補助作業要點及相關法令規定辦理。</w:t>
      </w:r>
    </w:p>
    <w:sectPr w:rsidR="005044B1">
      <w:pgSz w:w="11906" w:h="16838"/>
      <w:pgMar w:top="1440" w:right="113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C32" w:rsidRDefault="00792C32">
      <w:r>
        <w:separator/>
      </w:r>
    </w:p>
  </w:endnote>
  <w:endnote w:type="continuationSeparator" w:id="0">
    <w:p w:rsidR="00792C32" w:rsidRDefault="0079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C32" w:rsidRDefault="00792C32">
      <w:r>
        <w:rPr>
          <w:color w:val="000000"/>
        </w:rPr>
        <w:separator/>
      </w:r>
    </w:p>
  </w:footnote>
  <w:footnote w:type="continuationSeparator" w:id="0">
    <w:p w:rsidR="00792C32" w:rsidRDefault="0079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6450"/>
    <w:multiLevelType w:val="multilevel"/>
    <w:tmpl w:val="1F601CD6"/>
    <w:lvl w:ilvl="0">
      <w:start w:val="6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E254EB"/>
    <w:multiLevelType w:val="multilevel"/>
    <w:tmpl w:val="E938B5FE"/>
    <w:lvl w:ilvl="0">
      <w:start w:val="1"/>
      <w:numFmt w:val="taiwaneseCountingThousand"/>
      <w:lvlText w:val="（%1）"/>
      <w:lvlJc w:val="left"/>
      <w:pPr>
        <w:ind w:left="1335" w:hanging="855"/>
      </w:pPr>
      <w:rPr>
        <w:rFonts w:ascii="標楷體" w:eastAsia="標楷體" w:hAnsi="標楷體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44B1"/>
    <w:rsid w:val="005044B1"/>
    <w:rsid w:val="00792C32"/>
    <w:rsid w:val="008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E4FA79-E27D-44DC-9926-130E8857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徐天龍</dc:creator>
  <dc:description/>
  <cp:lastModifiedBy>黃育翔</cp:lastModifiedBy>
  <cp:revision>2</cp:revision>
  <dcterms:created xsi:type="dcterms:W3CDTF">2023-12-27T01:02:00Z</dcterms:created>
  <dcterms:modified xsi:type="dcterms:W3CDTF">2023-12-27T01:02:00Z</dcterms:modified>
</cp:coreProperties>
</file>