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62FED" w14:textId="60DDC028" w:rsidR="004A0310" w:rsidRPr="009749FE" w:rsidRDefault="00D63124" w:rsidP="00093DE4">
      <w:pPr>
        <w:rPr>
          <w:rFonts w:ascii="標楷體" w:eastAsia="標楷體" w:hAnsi="標楷體" w:cs="Arial"/>
          <w:bCs/>
          <w:color w:val="000000"/>
          <w:kern w:val="0"/>
          <w:sz w:val="40"/>
          <w:szCs w:val="40"/>
        </w:rPr>
      </w:pPr>
      <w:bookmarkStart w:id="0" w:name="_Hlk67391079"/>
      <w:bookmarkStart w:id="1" w:name="_Hlk67403535"/>
      <w:proofErr w:type="gramStart"/>
      <w:r w:rsidRPr="009749FE">
        <w:rPr>
          <w:rFonts w:ascii="標楷體" w:eastAsia="標楷體" w:hAnsi="標楷體" w:cs="Arial"/>
          <w:bCs/>
          <w:color w:val="000000"/>
          <w:kern w:val="0"/>
          <w:sz w:val="40"/>
          <w:szCs w:val="40"/>
        </w:rPr>
        <w:t>臺</w:t>
      </w:r>
      <w:proofErr w:type="gramEnd"/>
      <w:r w:rsidRPr="009749FE">
        <w:rPr>
          <w:rFonts w:ascii="標楷體" w:eastAsia="標楷體" w:hAnsi="標楷體" w:cs="Arial"/>
          <w:bCs/>
          <w:color w:val="000000"/>
          <w:kern w:val="0"/>
          <w:sz w:val="40"/>
          <w:szCs w:val="40"/>
        </w:rPr>
        <w:t>中市政府客家事務委員會推動客語深根服務計畫補助作業要點</w:t>
      </w:r>
    </w:p>
    <w:p w14:paraId="3D099367" w14:textId="77777777" w:rsidR="004A0310" w:rsidRPr="006636B0" w:rsidRDefault="00D63124" w:rsidP="00D90F57">
      <w:pPr>
        <w:wordWrap w:val="0"/>
        <w:ind w:left="1133" w:right="240" w:hanging="1133"/>
        <w:jc w:val="right"/>
        <w:rPr>
          <w:rFonts w:ascii="標楷體" w:eastAsia="標楷體" w:hAnsi="標楷體"/>
          <w:color w:val="000000"/>
        </w:rPr>
      </w:pPr>
      <w:r w:rsidRPr="006636B0">
        <w:rPr>
          <w:rFonts w:ascii="標楷體" w:eastAsia="標楷體" w:hAnsi="標楷體"/>
          <w:color w:val="000000"/>
        </w:rPr>
        <w:t>中華民國一○七年三月十四日中市客文字</w:t>
      </w:r>
      <w:proofErr w:type="gramStart"/>
      <w:r w:rsidRPr="006636B0">
        <w:rPr>
          <w:rFonts w:ascii="標楷體" w:eastAsia="標楷體" w:hAnsi="標楷體"/>
          <w:color w:val="000000"/>
        </w:rPr>
        <w:t>第1070001353號函訂定</w:t>
      </w:r>
      <w:proofErr w:type="gramEnd"/>
    </w:p>
    <w:p w14:paraId="3368BD72" w14:textId="77777777" w:rsidR="004A0310" w:rsidRPr="006636B0" w:rsidRDefault="00D63124" w:rsidP="009749FE">
      <w:pPr>
        <w:wordWrap w:val="0"/>
        <w:ind w:left="1133" w:right="240" w:hanging="1133"/>
        <w:jc w:val="right"/>
      </w:pPr>
      <w:r w:rsidRPr="006636B0">
        <w:rPr>
          <w:rFonts w:ascii="標楷體" w:eastAsia="標楷體" w:hAnsi="標楷體"/>
        </w:rPr>
        <w:t>中華民國一○七年</w:t>
      </w:r>
      <w:r w:rsidRPr="006636B0">
        <w:rPr>
          <w:rFonts w:ascii="標楷體" w:eastAsia="標楷體" w:hAnsi="標楷體"/>
          <w:color w:val="000000"/>
        </w:rPr>
        <w:t>四月二十五日</w:t>
      </w:r>
      <w:r w:rsidRPr="006636B0">
        <w:rPr>
          <w:rFonts w:ascii="標楷體" w:eastAsia="標楷體" w:hAnsi="標楷體"/>
        </w:rPr>
        <w:t>中市客文字第1070002248號函修正</w:t>
      </w:r>
    </w:p>
    <w:p w14:paraId="54388EE3" w14:textId="00DB8793" w:rsidR="004A0310" w:rsidRDefault="00D63124" w:rsidP="00D90F57">
      <w:pPr>
        <w:ind w:left="1133" w:right="240" w:hanging="1133"/>
        <w:jc w:val="right"/>
        <w:rPr>
          <w:rFonts w:ascii="標楷體" w:eastAsia="標楷體" w:hAnsi="標楷體"/>
        </w:rPr>
      </w:pPr>
      <w:r w:rsidRPr="006636B0">
        <w:rPr>
          <w:rFonts w:ascii="標楷體" w:eastAsia="標楷體" w:hAnsi="標楷體"/>
        </w:rPr>
        <w:t>中華民國一○八年二月十三日中市客文字第1080000823號函修正</w:t>
      </w:r>
    </w:p>
    <w:p w14:paraId="00ECB2ED" w14:textId="2DD69849" w:rsidR="007D5F76" w:rsidRPr="007D5F76" w:rsidRDefault="007D5F76" w:rsidP="00D90F57">
      <w:pPr>
        <w:ind w:left="1133" w:right="240" w:hanging="1133"/>
        <w:jc w:val="right"/>
        <w:rPr>
          <w:rFonts w:ascii="標楷體" w:eastAsia="標楷體" w:hAnsi="標楷體"/>
        </w:rPr>
      </w:pPr>
      <w:r w:rsidRPr="007D5F76">
        <w:rPr>
          <w:rFonts w:ascii="標楷體" w:eastAsia="標楷體" w:hAnsi="標楷體" w:hint="eastAsia"/>
        </w:rPr>
        <w:t>中華民國一一○年</w:t>
      </w:r>
      <w:r>
        <w:rPr>
          <w:rFonts w:ascii="標楷體" w:eastAsia="標楷體" w:hAnsi="標楷體" w:hint="eastAsia"/>
        </w:rPr>
        <w:t>三</w:t>
      </w:r>
      <w:r w:rsidRPr="007D5F76">
        <w:rPr>
          <w:rFonts w:ascii="標楷體" w:eastAsia="標楷體" w:hAnsi="標楷體" w:hint="eastAsia"/>
        </w:rPr>
        <w:t>月</w:t>
      </w:r>
      <w:r>
        <w:rPr>
          <w:rFonts w:ascii="標楷體" w:eastAsia="標楷體" w:hAnsi="標楷體" w:hint="eastAsia"/>
        </w:rPr>
        <w:t>三</w:t>
      </w:r>
      <w:r w:rsidRPr="007D5F76">
        <w:rPr>
          <w:rFonts w:ascii="標楷體" w:eastAsia="標楷體" w:hAnsi="標楷體" w:hint="eastAsia"/>
        </w:rPr>
        <w:t>十</w:t>
      </w:r>
      <w:r>
        <w:rPr>
          <w:rFonts w:ascii="標楷體" w:eastAsia="標楷體" w:hAnsi="標楷體" w:hint="eastAsia"/>
        </w:rPr>
        <w:t>一</w:t>
      </w:r>
      <w:r w:rsidRPr="007D5F76">
        <w:rPr>
          <w:rFonts w:ascii="標楷體" w:eastAsia="標楷體" w:hAnsi="標楷體" w:hint="eastAsia"/>
        </w:rPr>
        <w:t>日中市客文字第1</w:t>
      </w:r>
      <w:r>
        <w:rPr>
          <w:rFonts w:ascii="標楷體" w:eastAsia="標楷體" w:hAnsi="標楷體" w:hint="eastAsia"/>
        </w:rPr>
        <w:t>1000001621</w:t>
      </w:r>
      <w:r w:rsidRPr="007D5F76">
        <w:rPr>
          <w:rFonts w:ascii="標楷體" w:eastAsia="標楷體" w:hAnsi="標楷體" w:hint="eastAsia"/>
        </w:rPr>
        <w:t>號函修正</w:t>
      </w:r>
    </w:p>
    <w:bookmarkEnd w:id="1"/>
    <w:p w14:paraId="0D13D438" w14:textId="7A835523" w:rsidR="004B3546" w:rsidRPr="004B3546" w:rsidRDefault="00986ECA" w:rsidP="00093DE4">
      <w:pPr>
        <w:pStyle w:val="a9"/>
        <w:numPr>
          <w:ilvl w:val="0"/>
          <w:numId w:val="35"/>
        </w:numPr>
        <w:spacing w:line="460" w:lineRule="exact"/>
        <w:ind w:left="709"/>
        <w:rPr>
          <w:rFonts w:ascii="標楷體" w:eastAsia="標楷體" w:hAnsi="標楷體"/>
          <w:color w:val="000000" w:themeColor="text1"/>
          <w:sz w:val="28"/>
          <w:szCs w:val="28"/>
        </w:rPr>
      </w:pPr>
      <w:proofErr w:type="gramStart"/>
      <w:r w:rsidRPr="004B3546">
        <w:rPr>
          <w:rFonts w:ascii="標楷體" w:eastAsia="標楷體" w:hAnsi="標楷體" w:hint="eastAsia"/>
          <w:color w:val="000000" w:themeColor="text1"/>
          <w:sz w:val="28"/>
          <w:szCs w:val="28"/>
        </w:rPr>
        <w:t>臺</w:t>
      </w:r>
      <w:proofErr w:type="gramEnd"/>
      <w:r w:rsidRPr="004B3546">
        <w:rPr>
          <w:rFonts w:ascii="標楷體" w:eastAsia="標楷體" w:hAnsi="標楷體" w:hint="eastAsia"/>
          <w:color w:val="000000" w:themeColor="text1"/>
          <w:sz w:val="28"/>
          <w:szCs w:val="28"/>
        </w:rPr>
        <w:t>中市政府客家事務委員會(以下簡稱本會)為配合中央政策，落</w:t>
      </w:r>
      <w:r w:rsidR="004C48E6">
        <w:rPr>
          <w:rFonts w:ascii="標楷體" w:eastAsia="標楷體" w:hAnsi="標楷體" w:hint="eastAsia"/>
          <w:color w:val="000000" w:themeColor="text1"/>
          <w:sz w:val="28"/>
          <w:szCs w:val="28"/>
        </w:rPr>
        <w:t>實</w:t>
      </w:r>
    </w:p>
    <w:p w14:paraId="18CE7774" w14:textId="1B66229E" w:rsidR="004A0310" w:rsidRPr="004B3546" w:rsidRDefault="00986ECA" w:rsidP="004B3546">
      <w:pPr>
        <w:pStyle w:val="a9"/>
        <w:spacing w:line="460" w:lineRule="exact"/>
        <w:ind w:left="727"/>
        <w:rPr>
          <w:rFonts w:ascii="標楷體" w:eastAsia="標楷體" w:hAnsi="標楷體"/>
          <w:color w:val="000000" w:themeColor="text1"/>
          <w:sz w:val="28"/>
          <w:szCs w:val="28"/>
        </w:rPr>
      </w:pPr>
      <w:r w:rsidRPr="004B3546">
        <w:rPr>
          <w:rFonts w:ascii="標楷體" w:eastAsia="標楷體" w:hAnsi="標楷體" w:hint="eastAsia"/>
          <w:color w:val="000000" w:themeColor="text1"/>
          <w:sz w:val="28"/>
          <w:szCs w:val="28"/>
        </w:rPr>
        <w:t>客語向下扎根，提升客語文化傳習之效能，並增加民眾對客家之認同及使用客語之意願與能力，特訂定本要點。</w:t>
      </w:r>
    </w:p>
    <w:p w14:paraId="4EF48AF1" w14:textId="3EFB4E3F" w:rsidR="003213ED" w:rsidRPr="00915FF4" w:rsidRDefault="00D63124" w:rsidP="004B3546">
      <w:pPr>
        <w:spacing w:line="460" w:lineRule="exact"/>
        <w:ind w:left="700" w:hangingChars="250" w:hanging="700"/>
        <w:rPr>
          <w:rFonts w:ascii="標楷體" w:eastAsia="標楷體" w:hAnsi="標楷體"/>
          <w:color w:val="000000" w:themeColor="text1"/>
          <w:sz w:val="28"/>
          <w:szCs w:val="28"/>
        </w:rPr>
      </w:pPr>
      <w:r w:rsidRPr="00915FF4">
        <w:rPr>
          <w:rFonts w:ascii="標楷體" w:eastAsia="標楷體" w:hAnsi="標楷體"/>
          <w:color w:val="000000" w:themeColor="text1"/>
          <w:sz w:val="28"/>
          <w:szCs w:val="28"/>
        </w:rPr>
        <w:t>二、</w:t>
      </w:r>
      <w:r w:rsidR="004B3546">
        <w:rPr>
          <w:rFonts w:ascii="標楷體" w:eastAsia="標楷體" w:hAnsi="標楷體" w:hint="eastAsia"/>
          <w:color w:val="000000" w:themeColor="text1"/>
          <w:sz w:val="28"/>
          <w:szCs w:val="28"/>
        </w:rPr>
        <w:t xml:space="preserve"> </w:t>
      </w:r>
      <w:r w:rsidRPr="00915FF4">
        <w:rPr>
          <w:rFonts w:ascii="標楷體" w:eastAsia="標楷體" w:hAnsi="標楷體"/>
          <w:color w:val="000000" w:themeColor="text1"/>
          <w:sz w:val="28"/>
          <w:szCs w:val="28"/>
        </w:rPr>
        <w:t>補助對象：</w:t>
      </w:r>
    </w:p>
    <w:p w14:paraId="25B173CC" w14:textId="3E9715B2" w:rsidR="00F73AE4" w:rsidRDefault="004B3546" w:rsidP="00D41A5C">
      <w:pPr>
        <w:spacing w:line="460" w:lineRule="exact"/>
        <w:ind w:leftChars="62" w:left="849" w:hangingChars="250" w:hanging="70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5A6843" w:rsidRPr="00915FF4">
        <w:rPr>
          <w:rFonts w:ascii="標楷體" w:eastAsia="標楷體" w:hAnsi="標楷體" w:hint="eastAsia"/>
          <w:color w:val="000000" w:themeColor="text1"/>
          <w:sz w:val="28"/>
          <w:szCs w:val="28"/>
        </w:rPr>
        <w:t>領有客家委員</w:t>
      </w:r>
      <w:proofErr w:type="gramStart"/>
      <w:r w:rsidR="005A6843" w:rsidRPr="00915FF4">
        <w:rPr>
          <w:rFonts w:ascii="標楷體" w:eastAsia="標楷體" w:hAnsi="標楷體" w:hint="eastAsia"/>
          <w:color w:val="000000" w:themeColor="text1"/>
          <w:sz w:val="28"/>
          <w:szCs w:val="28"/>
        </w:rPr>
        <w:t>會客語薪傳</w:t>
      </w:r>
      <w:proofErr w:type="gramEnd"/>
      <w:r w:rsidR="005A6843" w:rsidRPr="00915FF4">
        <w:rPr>
          <w:rFonts w:ascii="標楷體" w:eastAsia="標楷體" w:hAnsi="標楷體" w:hint="eastAsia"/>
          <w:color w:val="000000" w:themeColor="text1"/>
          <w:sz w:val="28"/>
          <w:szCs w:val="28"/>
        </w:rPr>
        <w:t>師證書，並於</w:t>
      </w:r>
      <w:proofErr w:type="gramStart"/>
      <w:r w:rsidR="005A6843" w:rsidRPr="00915FF4">
        <w:rPr>
          <w:rFonts w:ascii="標楷體" w:eastAsia="標楷體" w:hAnsi="標楷體" w:hint="eastAsia"/>
          <w:color w:val="000000" w:themeColor="text1"/>
          <w:sz w:val="28"/>
          <w:szCs w:val="28"/>
        </w:rPr>
        <w:t>臺</w:t>
      </w:r>
      <w:proofErr w:type="gramEnd"/>
      <w:r w:rsidR="005A6843" w:rsidRPr="00915FF4">
        <w:rPr>
          <w:rFonts w:ascii="標楷體" w:eastAsia="標楷體" w:hAnsi="標楷體" w:hint="eastAsia"/>
          <w:color w:val="000000" w:themeColor="text1"/>
          <w:sz w:val="28"/>
          <w:szCs w:val="28"/>
        </w:rPr>
        <w:t>中市(以下簡稱本市)</w:t>
      </w:r>
      <w:r w:rsidR="00A27C71">
        <w:rPr>
          <w:rFonts w:ascii="標楷體" w:eastAsia="標楷體" w:hAnsi="標楷體" w:hint="eastAsia"/>
          <w:color w:val="000000" w:themeColor="text1"/>
          <w:sz w:val="28"/>
          <w:szCs w:val="28"/>
        </w:rPr>
        <w:t>轄</w:t>
      </w:r>
      <w:r w:rsidR="005A6843" w:rsidRPr="00915FF4">
        <w:rPr>
          <w:rFonts w:ascii="標楷體" w:eastAsia="標楷體" w:hAnsi="標楷體" w:hint="eastAsia"/>
          <w:color w:val="000000" w:themeColor="text1"/>
          <w:sz w:val="28"/>
          <w:szCs w:val="28"/>
        </w:rPr>
        <w:t>區</w:t>
      </w:r>
    </w:p>
    <w:p w14:paraId="1F8AD387" w14:textId="2EA89E36" w:rsidR="004A0310" w:rsidRPr="00915FF4" w:rsidRDefault="004B3546" w:rsidP="004B3546">
      <w:pPr>
        <w:spacing w:line="460" w:lineRule="exact"/>
        <w:ind w:left="700" w:hangingChars="250" w:hanging="70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5A6843" w:rsidRPr="00915FF4">
        <w:rPr>
          <w:rFonts w:ascii="標楷體" w:eastAsia="標楷體" w:hAnsi="標楷體" w:hint="eastAsia"/>
          <w:color w:val="000000" w:themeColor="text1"/>
          <w:sz w:val="28"/>
          <w:szCs w:val="28"/>
        </w:rPr>
        <w:t>內開班之</w:t>
      </w:r>
      <w:proofErr w:type="gramStart"/>
      <w:r w:rsidR="005A6843" w:rsidRPr="00915FF4">
        <w:rPr>
          <w:rFonts w:ascii="標楷體" w:eastAsia="標楷體" w:hAnsi="標楷體" w:hint="eastAsia"/>
          <w:color w:val="000000" w:themeColor="text1"/>
          <w:sz w:val="28"/>
          <w:szCs w:val="28"/>
        </w:rPr>
        <w:t>客語薪傳</w:t>
      </w:r>
      <w:proofErr w:type="gramEnd"/>
      <w:r w:rsidR="005A6843" w:rsidRPr="00915FF4">
        <w:rPr>
          <w:rFonts w:ascii="標楷體" w:eastAsia="標楷體" w:hAnsi="標楷體" w:hint="eastAsia"/>
          <w:color w:val="000000" w:themeColor="text1"/>
          <w:sz w:val="28"/>
          <w:szCs w:val="28"/>
        </w:rPr>
        <w:t>師</w:t>
      </w:r>
      <w:r w:rsidR="00D63124" w:rsidRPr="00915FF4">
        <w:rPr>
          <w:rFonts w:ascii="標楷體" w:eastAsia="標楷體" w:hAnsi="標楷體"/>
          <w:color w:val="000000" w:themeColor="text1"/>
          <w:sz w:val="28"/>
          <w:szCs w:val="28"/>
        </w:rPr>
        <w:t>。</w:t>
      </w:r>
    </w:p>
    <w:p w14:paraId="60EF322C" w14:textId="7FA32963" w:rsidR="00071465" w:rsidRPr="00915FF4" w:rsidRDefault="00071465" w:rsidP="004B3546">
      <w:pPr>
        <w:spacing w:line="460" w:lineRule="exact"/>
        <w:ind w:left="700" w:hangingChars="250" w:hanging="700"/>
        <w:rPr>
          <w:rFonts w:ascii="標楷體" w:eastAsia="標楷體" w:hAnsi="標楷體"/>
          <w:color w:val="000000" w:themeColor="text1"/>
          <w:sz w:val="28"/>
          <w:szCs w:val="28"/>
        </w:rPr>
      </w:pPr>
      <w:r w:rsidRPr="00915FF4">
        <w:rPr>
          <w:rFonts w:ascii="標楷體" w:eastAsia="標楷體" w:hAnsi="標楷體" w:hint="eastAsia"/>
          <w:color w:val="000000" w:themeColor="text1"/>
          <w:sz w:val="28"/>
          <w:szCs w:val="28"/>
        </w:rPr>
        <w:t>三、</w:t>
      </w:r>
      <w:r w:rsidR="004B3546">
        <w:rPr>
          <w:rFonts w:ascii="標楷體" w:eastAsia="標楷體" w:hAnsi="標楷體" w:hint="eastAsia"/>
          <w:color w:val="000000" w:themeColor="text1"/>
          <w:sz w:val="28"/>
          <w:szCs w:val="28"/>
        </w:rPr>
        <w:t xml:space="preserve"> </w:t>
      </w:r>
      <w:r w:rsidRPr="00915FF4">
        <w:rPr>
          <w:rFonts w:ascii="標楷體" w:eastAsia="標楷體" w:hAnsi="標楷體" w:hint="eastAsia"/>
          <w:color w:val="000000" w:themeColor="text1"/>
          <w:sz w:val="28"/>
          <w:szCs w:val="28"/>
        </w:rPr>
        <w:t>補助範圍：</w:t>
      </w:r>
    </w:p>
    <w:p w14:paraId="5364BB5E" w14:textId="3C8E3BE4" w:rsidR="00071465" w:rsidRPr="00915FF4" w:rsidRDefault="00071465" w:rsidP="007F429F">
      <w:pPr>
        <w:spacing w:line="460" w:lineRule="exact"/>
        <w:ind w:left="700" w:hangingChars="250" w:hanging="700"/>
        <w:rPr>
          <w:rFonts w:ascii="標楷體" w:eastAsia="標楷體" w:hAnsi="標楷體"/>
          <w:color w:val="000000" w:themeColor="text1"/>
          <w:sz w:val="28"/>
          <w:szCs w:val="28"/>
        </w:rPr>
      </w:pPr>
      <w:r w:rsidRPr="00915FF4">
        <w:rPr>
          <w:rFonts w:ascii="標楷體" w:eastAsia="標楷體" w:hAnsi="標楷體"/>
          <w:color w:val="000000" w:themeColor="text1"/>
          <w:sz w:val="28"/>
          <w:szCs w:val="28"/>
        </w:rPr>
        <w:t xml:space="preserve">  </w:t>
      </w:r>
      <w:r w:rsidR="004B3546">
        <w:rPr>
          <w:rFonts w:ascii="標楷體" w:eastAsia="標楷體" w:hAnsi="標楷體" w:hint="eastAsia"/>
          <w:color w:val="000000" w:themeColor="text1"/>
          <w:sz w:val="28"/>
          <w:szCs w:val="28"/>
        </w:rPr>
        <w:t xml:space="preserve">   </w:t>
      </w:r>
      <w:r w:rsidRPr="00915FF4">
        <w:rPr>
          <w:rFonts w:ascii="標楷體" w:eastAsia="標楷體" w:hAnsi="標楷體" w:hint="eastAsia"/>
          <w:color w:val="000000" w:themeColor="text1"/>
          <w:sz w:val="28"/>
          <w:szCs w:val="28"/>
        </w:rPr>
        <w:t>辦理客語、客家文學、客家歌謠及客家戲劇等課程，課程內容</w:t>
      </w:r>
      <w:r w:rsidR="007F429F">
        <w:rPr>
          <w:rFonts w:ascii="標楷體" w:eastAsia="標楷體" w:hAnsi="標楷體" w:hint="eastAsia"/>
          <w:color w:val="000000" w:themeColor="text1"/>
          <w:sz w:val="28"/>
          <w:szCs w:val="28"/>
        </w:rPr>
        <w:t>如</w:t>
      </w:r>
      <w:r w:rsidR="0006457D">
        <w:rPr>
          <w:rFonts w:ascii="標楷體" w:eastAsia="標楷體" w:hAnsi="標楷體" w:hint="eastAsia"/>
          <w:color w:val="000000" w:themeColor="text1"/>
          <w:sz w:val="28"/>
          <w:szCs w:val="28"/>
        </w:rPr>
        <w:t>下</w:t>
      </w:r>
      <w:r w:rsidRPr="00915FF4">
        <w:rPr>
          <w:rFonts w:ascii="標楷體" w:eastAsia="標楷體" w:hAnsi="標楷體" w:hint="eastAsia"/>
          <w:color w:val="000000" w:themeColor="text1"/>
          <w:sz w:val="28"/>
          <w:szCs w:val="28"/>
        </w:rPr>
        <w:t>：</w:t>
      </w:r>
    </w:p>
    <w:p w14:paraId="5A74E8E0" w14:textId="26BA9896" w:rsidR="00071465" w:rsidRPr="00915FF4" w:rsidRDefault="00071465" w:rsidP="00D01558">
      <w:pPr>
        <w:spacing w:line="460" w:lineRule="exact"/>
        <w:ind w:leftChars="3" w:left="707" w:hangingChars="250" w:hanging="700"/>
        <w:rPr>
          <w:rFonts w:ascii="標楷體" w:eastAsia="標楷體" w:hAnsi="標楷體"/>
          <w:color w:val="000000" w:themeColor="text1"/>
          <w:sz w:val="28"/>
          <w:szCs w:val="28"/>
        </w:rPr>
      </w:pPr>
      <w:r w:rsidRPr="00915FF4">
        <w:rPr>
          <w:rFonts w:ascii="標楷體" w:eastAsia="標楷體" w:hAnsi="標楷體" w:hint="eastAsia"/>
          <w:color w:val="000000" w:themeColor="text1"/>
          <w:sz w:val="28"/>
          <w:szCs w:val="28"/>
        </w:rPr>
        <w:t xml:space="preserve">    </w:t>
      </w:r>
      <w:r w:rsidR="00194DD2">
        <w:rPr>
          <w:rFonts w:ascii="標楷體" w:eastAsia="標楷體" w:hAnsi="標楷體" w:hint="eastAsia"/>
          <w:color w:val="000000" w:themeColor="text1"/>
          <w:sz w:val="28"/>
          <w:szCs w:val="28"/>
        </w:rPr>
        <w:t xml:space="preserve"> </w:t>
      </w:r>
      <w:r w:rsidRPr="00915FF4">
        <w:rPr>
          <w:rFonts w:ascii="標楷體" w:eastAsia="標楷體" w:hAnsi="標楷體"/>
          <w:color w:val="000000" w:themeColor="text1"/>
          <w:sz w:val="28"/>
          <w:szCs w:val="28"/>
        </w:rPr>
        <w:t>(</w:t>
      </w:r>
      <w:proofErr w:type="gramStart"/>
      <w:r w:rsidRPr="00915FF4">
        <w:rPr>
          <w:rFonts w:ascii="標楷體" w:eastAsia="標楷體" w:hAnsi="標楷體"/>
          <w:color w:val="000000" w:themeColor="text1"/>
          <w:sz w:val="28"/>
          <w:szCs w:val="28"/>
        </w:rPr>
        <w:t>一</w:t>
      </w:r>
      <w:proofErr w:type="gramEnd"/>
      <w:r w:rsidRPr="00915FF4">
        <w:rPr>
          <w:rFonts w:ascii="標楷體" w:eastAsia="標楷體" w:hAnsi="標楷體"/>
          <w:color w:val="000000" w:themeColor="text1"/>
          <w:sz w:val="28"/>
          <w:szCs w:val="28"/>
        </w:rPr>
        <w:t>)</w:t>
      </w:r>
      <w:r w:rsidR="00C3093E">
        <w:rPr>
          <w:rFonts w:ascii="標楷體" w:eastAsia="標楷體" w:hAnsi="標楷體" w:hint="eastAsia"/>
          <w:color w:val="000000" w:themeColor="text1"/>
          <w:sz w:val="28"/>
          <w:szCs w:val="28"/>
        </w:rPr>
        <w:t xml:space="preserve"> </w:t>
      </w:r>
      <w:r w:rsidRPr="00915FF4">
        <w:rPr>
          <w:rFonts w:ascii="標楷體" w:eastAsia="標楷體" w:hAnsi="標楷體" w:hint="eastAsia"/>
          <w:color w:val="000000" w:themeColor="text1"/>
          <w:sz w:val="28"/>
          <w:szCs w:val="28"/>
        </w:rPr>
        <w:t>傳習班：</w:t>
      </w:r>
    </w:p>
    <w:p w14:paraId="6F16943D" w14:textId="77777777" w:rsidR="007F429F" w:rsidRDefault="006636B0" w:rsidP="007F429F">
      <w:pPr>
        <w:suppressAutoHyphens w:val="0"/>
        <w:autoSpaceDN/>
        <w:spacing w:line="460" w:lineRule="exact"/>
        <w:ind w:leftChars="3" w:left="707" w:hangingChars="250" w:hanging="700"/>
        <w:textAlignment w:val="auto"/>
        <w:rPr>
          <w:rFonts w:ascii="標楷體" w:eastAsia="標楷體" w:hAnsi="標楷體"/>
          <w:color w:val="000000" w:themeColor="text1"/>
          <w:sz w:val="28"/>
          <w:szCs w:val="28"/>
        </w:rPr>
      </w:pPr>
      <w:r w:rsidRPr="00915FF4">
        <w:rPr>
          <w:rFonts w:ascii="標楷體" w:eastAsia="標楷體" w:hAnsi="標楷體" w:hint="eastAsia"/>
          <w:color w:val="000000" w:themeColor="text1"/>
          <w:sz w:val="28"/>
          <w:szCs w:val="28"/>
        </w:rPr>
        <w:t xml:space="preserve">     </w:t>
      </w:r>
      <w:r w:rsidR="0047773D">
        <w:rPr>
          <w:rFonts w:ascii="標楷體" w:eastAsia="標楷體" w:hAnsi="標楷體" w:hint="eastAsia"/>
          <w:color w:val="000000" w:themeColor="text1"/>
          <w:sz w:val="28"/>
          <w:szCs w:val="28"/>
        </w:rPr>
        <w:t xml:space="preserve">   </w:t>
      </w:r>
      <w:r w:rsidR="006010B6">
        <w:rPr>
          <w:rFonts w:ascii="標楷體" w:eastAsia="標楷體" w:hAnsi="標楷體" w:hint="eastAsia"/>
          <w:color w:val="000000" w:themeColor="text1"/>
          <w:sz w:val="28"/>
          <w:szCs w:val="28"/>
        </w:rPr>
        <w:t xml:space="preserve"> </w:t>
      </w:r>
      <w:r w:rsidRPr="00915FF4">
        <w:rPr>
          <w:rFonts w:ascii="標楷體" w:eastAsia="標楷體" w:hAnsi="標楷體" w:hint="eastAsia"/>
          <w:color w:val="000000" w:themeColor="text1"/>
          <w:sz w:val="28"/>
          <w:szCs w:val="28"/>
        </w:rPr>
        <w:t>1.</w:t>
      </w:r>
      <w:r w:rsidR="00071465" w:rsidRPr="00915FF4">
        <w:rPr>
          <w:rFonts w:ascii="標楷體" w:eastAsia="標楷體" w:hAnsi="標楷體" w:hint="eastAsia"/>
          <w:color w:val="000000" w:themeColor="text1"/>
          <w:sz w:val="28"/>
          <w:szCs w:val="28"/>
        </w:rPr>
        <w:t>客語傳習班：教授客語、客語能力認證相關內容及口說藝術</w:t>
      </w:r>
    </w:p>
    <w:p w14:paraId="5216D083" w14:textId="2B842862" w:rsidR="00071465" w:rsidRPr="00915FF4" w:rsidRDefault="007F429F" w:rsidP="007F429F">
      <w:pPr>
        <w:suppressAutoHyphens w:val="0"/>
        <w:autoSpaceDN/>
        <w:spacing w:line="460" w:lineRule="exact"/>
        <w:ind w:leftChars="3" w:left="707" w:hangingChars="250" w:hanging="700"/>
        <w:textAlignment w:val="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071465" w:rsidRPr="00915FF4">
        <w:rPr>
          <w:rFonts w:ascii="標楷體" w:eastAsia="標楷體" w:hAnsi="標楷體" w:hint="eastAsia"/>
          <w:color w:val="000000" w:themeColor="text1"/>
          <w:sz w:val="28"/>
          <w:szCs w:val="28"/>
        </w:rPr>
        <w:t>等內容。</w:t>
      </w:r>
    </w:p>
    <w:p w14:paraId="78A9A01E" w14:textId="77777777" w:rsidR="00A27C71" w:rsidRDefault="006636B0" w:rsidP="00A27C71">
      <w:pPr>
        <w:suppressAutoHyphens w:val="0"/>
        <w:autoSpaceDN/>
        <w:spacing w:line="460" w:lineRule="exact"/>
        <w:ind w:left="700" w:hangingChars="250" w:hanging="700"/>
        <w:textAlignment w:val="auto"/>
        <w:rPr>
          <w:rFonts w:ascii="標楷體" w:eastAsia="標楷體" w:hAnsi="標楷體"/>
          <w:color w:val="000000" w:themeColor="text1"/>
          <w:sz w:val="28"/>
          <w:szCs w:val="28"/>
        </w:rPr>
      </w:pPr>
      <w:r w:rsidRPr="00915FF4">
        <w:rPr>
          <w:rFonts w:ascii="標楷體" w:eastAsia="標楷體" w:hAnsi="標楷體" w:hint="eastAsia"/>
          <w:color w:val="000000" w:themeColor="text1"/>
          <w:sz w:val="28"/>
          <w:szCs w:val="28"/>
        </w:rPr>
        <w:t xml:space="preserve">     </w:t>
      </w:r>
      <w:r w:rsidR="0047773D">
        <w:rPr>
          <w:rFonts w:ascii="標楷體" w:eastAsia="標楷體" w:hAnsi="標楷體" w:hint="eastAsia"/>
          <w:color w:val="000000" w:themeColor="text1"/>
          <w:sz w:val="28"/>
          <w:szCs w:val="28"/>
        </w:rPr>
        <w:t xml:space="preserve">   </w:t>
      </w:r>
      <w:r w:rsidR="006010B6">
        <w:rPr>
          <w:rFonts w:ascii="標楷體" w:eastAsia="標楷體" w:hAnsi="標楷體" w:hint="eastAsia"/>
          <w:color w:val="000000" w:themeColor="text1"/>
          <w:sz w:val="28"/>
          <w:szCs w:val="28"/>
        </w:rPr>
        <w:t xml:space="preserve"> </w:t>
      </w:r>
      <w:r w:rsidRPr="00915FF4">
        <w:rPr>
          <w:rFonts w:ascii="標楷體" w:eastAsia="標楷體" w:hAnsi="標楷體" w:hint="eastAsia"/>
          <w:color w:val="000000" w:themeColor="text1"/>
          <w:sz w:val="28"/>
          <w:szCs w:val="28"/>
        </w:rPr>
        <w:t>2.</w:t>
      </w:r>
      <w:r w:rsidR="00071465" w:rsidRPr="00915FF4">
        <w:rPr>
          <w:rFonts w:ascii="標楷體" w:eastAsia="標楷體" w:hAnsi="標楷體" w:hint="eastAsia"/>
          <w:color w:val="000000" w:themeColor="text1"/>
          <w:sz w:val="28"/>
          <w:szCs w:val="28"/>
        </w:rPr>
        <w:t>客家文化傳習班：教授客家文學、客家歌謠及客家戲劇等內</w:t>
      </w:r>
    </w:p>
    <w:p w14:paraId="504A0416" w14:textId="4455AED4" w:rsidR="00071465" w:rsidRPr="00915FF4" w:rsidRDefault="00A27C71" w:rsidP="00A27C71">
      <w:pPr>
        <w:suppressAutoHyphens w:val="0"/>
        <w:autoSpaceDN/>
        <w:spacing w:line="460" w:lineRule="exact"/>
        <w:ind w:left="700" w:hangingChars="250" w:hanging="700"/>
        <w:textAlignment w:val="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071465" w:rsidRPr="00915FF4">
        <w:rPr>
          <w:rFonts w:ascii="標楷體" w:eastAsia="標楷體" w:hAnsi="標楷體" w:hint="eastAsia"/>
          <w:color w:val="000000" w:themeColor="text1"/>
          <w:sz w:val="28"/>
          <w:szCs w:val="28"/>
        </w:rPr>
        <w:t>容。</w:t>
      </w:r>
    </w:p>
    <w:p w14:paraId="4DECB5E7" w14:textId="5F7C6751" w:rsidR="007F429F" w:rsidRDefault="00071465" w:rsidP="007F429F">
      <w:pPr>
        <w:spacing w:line="460" w:lineRule="exact"/>
        <w:ind w:left="700" w:hangingChars="250" w:hanging="700"/>
        <w:rPr>
          <w:rFonts w:ascii="標楷體" w:eastAsia="標楷體" w:hAnsi="標楷體"/>
          <w:color w:val="000000" w:themeColor="text1"/>
          <w:sz w:val="28"/>
          <w:szCs w:val="28"/>
        </w:rPr>
      </w:pPr>
      <w:r w:rsidRPr="00915FF4">
        <w:rPr>
          <w:rFonts w:ascii="標楷體" w:eastAsia="標楷體" w:hAnsi="標楷體" w:hint="eastAsia"/>
          <w:color w:val="000000" w:themeColor="text1"/>
          <w:sz w:val="28"/>
          <w:szCs w:val="28"/>
        </w:rPr>
        <w:t xml:space="preserve"> </w:t>
      </w:r>
      <w:r w:rsidR="004B3546">
        <w:rPr>
          <w:rFonts w:ascii="標楷體" w:eastAsia="標楷體" w:hAnsi="標楷體" w:hint="eastAsia"/>
          <w:color w:val="000000" w:themeColor="text1"/>
          <w:sz w:val="28"/>
          <w:szCs w:val="28"/>
        </w:rPr>
        <w:t xml:space="preserve">  </w:t>
      </w:r>
      <w:r w:rsidRPr="00915FF4">
        <w:rPr>
          <w:rFonts w:ascii="標楷體" w:eastAsia="標楷體" w:hAnsi="標楷體" w:hint="eastAsia"/>
          <w:color w:val="000000" w:themeColor="text1"/>
          <w:sz w:val="28"/>
          <w:szCs w:val="28"/>
        </w:rPr>
        <w:t xml:space="preserve"> </w:t>
      </w:r>
      <w:r w:rsidR="00194DD2">
        <w:rPr>
          <w:rFonts w:ascii="標楷體" w:eastAsia="標楷體" w:hAnsi="標楷體" w:hint="eastAsia"/>
          <w:color w:val="000000" w:themeColor="text1"/>
          <w:sz w:val="28"/>
          <w:szCs w:val="28"/>
        </w:rPr>
        <w:t xml:space="preserve"> </w:t>
      </w:r>
      <w:r w:rsidRPr="00915FF4">
        <w:rPr>
          <w:rFonts w:ascii="標楷體" w:eastAsia="標楷體" w:hAnsi="標楷體"/>
          <w:color w:val="000000" w:themeColor="text1"/>
          <w:sz w:val="28"/>
          <w:szCs w:val="28"/>
        </w:rPr>
        <w:t>(二)</w:t>
      </w:r>
      <w:r w:rsidR="00C3093E">
        <w:rPr>
          <w:rFonts w:ascii="標楷體" w:eastAsia="標楷體" w:hAnsi="標楷體" w:hint="eastAsia"/>
          <w:color w:val="000000" w:themeColor="text1"/>
          <w:sz w:val="28"/>
          <w:szCs w:val="28"/>
        </w:rPr>
        <w:t xml:space="preserve"> </w:t>
      </w:r>
      <w:r w:rsidRPr="00915FF4">
        <w:rPr>
          <w:rFonts w:ascii="標楷體" w:eastAsia="標楷體" w:hAnsi="標楷體" w:hint="eastAsia"/>
          <w:color w:val="000000" w:themeColor="text1"/>
          <w:sz w:val="28"/>
          <w:szCs w:val="28"/>
        </w:rPr>
        <w:t>客家親子</w:t>
      </w:r>
      <w:proofErr w:type="gramStart"/>
      <w:r w:rsidRPr="00915FF4">
        <w:rPr>
          <w:rFonts w:ascii="標楷體" w:eastAsia="標楷體" w:hAnsi="標楷體" w:hint="eastAsia"/>
          <w:color w:val="000000" w:themeColor="text1"/>
          <w:sz w:val="28"/>
          <w:szCs w:val="28"/>
        </w:rPr>
        <w:t>學苑班</w:t>
      </w:r>
      <w:proofErr w:type="gramEnd"/>
      <w:r w:rsidRPr="00915FF4">
        <w:rPr>
          <w:rFonts w:ascii="標楷體" w:eastAsia="標楷體" w:hAnsi="標楷體" w:hint="eastAsia"/>
          <w:color w:val="000000" w:themeColor="text1"/>
          <w:sz w:val="28"/>
          <w:szCs w:val="28"/>
        </w:rPr>
        <w:t>：教導家庭成員認識客語文化等內容</w:t>
      </w:r>
      <w:r w:rsidRPr="00915FF4">
        <w:rPr>
          <w:rFonts w:ascii="標楷體" w:eastAsia="標楷體" w:hAnsi="標楷體"/>
          <w:color w:val="000000" w:themeColor="text1"/>
          <w:sz w:val="28"/>
          <w:szCs w:val="28"/>
        </w:rPr>
        <w:t>(</w:t>
      </w:r>
      <w:r w:rsidRPr="00915FF4">
        <w:rPr>
          <w:rFonts w:ascii="標楷體" w:eastAsia="標楷體" w:hAnsi="標楷體" w:hint="eastAsia"/>
          <w:color w:val="000000" w:themeColor="text1"/>
          <w:sz w:val="28"/>
          <w:szCs w:val="28"/>
        </w:rPr>
        <w:t>開班對</w:t>
      </w:r>
    </w:p>
    <w:p w14:paraId="0C11C091" w14:textId="461D8F53" w:rsidR="00C3093E" w:rsidRDefault="007F429F" w:rsidP="007F429F">
      <w:pPr>
        <w:spacing w:line="460" w:lineRule="exact"/>
        <w:ind w:left="700" w:hangingChars="250" w:hanging="70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ED271B">
        <w:rPr>
          <w:rFonts w:ascii="標楷體" w:eastAsia="標楷體" w:hAnsi="標楷體" w:hint="eastAsia"/>
          <w:color w:val="000000" w:themeColor="text1"/>
          <w:sz w:val="28"/>
          <w:szCs w:val="28"/>
        </w:rPr>
        <w:t xml:space="preserve"> </w:t>
      </w:r>
      <w:proofErr w:type="gramStart"/>
      <w:r w:rsidR="00071465" w:rsidRPr="00915FF4">
        <w:rPr>
          <w:rFonts w:ascii="標楷體" w:eastAsia="標楷體" w:hAnsi="標楷體" w:hint="eastAsia"/>
          <w:color w:val="000000" w:themeColor="text1"/>
          <w:sz w:val="28"/>
          <w:szCs w:val="28"/>
        </w:rPr>
        <w:t>象</w:t>
      </w:r>
      <w:proofErr w:type="gramEnd"/>
      <w:r w:rsidR="00071465" w:rsidRPr="00915FF4">
        <w:rPr>
          <w:rFonts w:ascii="標楷體" w:eastAsia="標楷體" w:hAnsi="標楷體" w:hint="eastAsia"/>
          <w:color w:val="000000" w:themeColor="text1"/>
          <w:sz w:val="28"/>
          <w:szCs w:val="28"/>
        </w:rPr>
        <w:t>僅限家庭</w:t>
      </w:r>
      <w:r w:rsidR="0005686B">
        <w:rPr>
          <w:rFonts w:ascii="標楷體" w:eastAsia="標楷體" w:hAnsi="標楷體" w:hint="eastAsia"/>
          <w:color w:val="000000" w:themeColor="text1"/>
          <w:sz w:val="28"/>
          <w:szCs w:val="28"/>
        </w:rPr>
        <w:t>，得合併開班</w:t>
      </w:r>
      <w:r w:rsidR="00A27C71">
        <w:rPr>
          <w:rFonts w:ascii="標楷體" w:eastAsia="標楷體" w:hAnsi="標楷體" w:hint="eastAsia"/>
          <w:color w:val="000000" w:themeColor="text1"/>
          <w:sz w:val="28"/>
          <w:szCs w:val="28"/>
        </w:rPr>
        <w:t>)。</w:t>
      </w:r>
    </w:p>
    <w:p w14:paraId="11452EBC" w14:textId="71A26281" w:rsidR="00071465" w:rsidRPr="003255E0" w:rsidRDefault="003255E0" w:rsidP="00194DD2">
      <w:pPr>
        <w:tabs>
          <w:tab w:val="left" w:pos="851"/>
        </w:tabs>
        <w:spacing w:line="460" w:lineRule="exact"/>
        <w:ind w:leftChars="-59" w:left="852" w:hangingChars="355" w:hanging="994"/>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四、</w:t>
      </w:r>
      <w:r w:rsidR="00093DE4">
        <w:rPr>
          <w:rFonts w:ascii="標楷體" w:eastAsia="標楷體" w:hAnsi="標楷體" w:hint="eastAsia"/>
          <w:color w:val="000000" w:themeColor="text1"/>
          <w:sz w:val="28"/>
          <w:szCs w:val="28"/>
        </w:rPr>
        <w:t xml:space="preserve">  </w:t>
      </w:r>
      <w:r w:rsidR="00071465" w:rsidRPr="003255E0">
        <w:rPr>
          <w:rFonts w:ascii="標楷體" w:eastAsia="標楷體" w:hAnsi="標楷體" w:hint="eastAsia"/>
          <w:color w:val="000000" w:themeColor="text1"/>
          <w:sz w:val="28"/>
          <w:szCs w:val="28"/>
        </w:rPr>
        <w:t>補助費用：</w:t>
      </w:r>
    </w:p>
    <w:p w14:paraId="261E96AC" w14:textId="42946A70" w:rsidR="00071465" w:rsidRPr="00915FF4" w:rsidRDefault="006636B0" w:rsidP="004B3546">
      <w:pPr>
        <w:suppressAutoHyphens w:val="0"/>
        <w:autoSpaceDN/>
        <w:spacing w:line="460" w:lineRule="exact"/>
        <w:ind w:left="700" w:hangingChars="250" w:hanging="700"/>
        <w:textAlignment w:val="auto"/>
        <w:rPr>
          <w:rFonts w:ascii="標楷體" w:eastAsia="標楷體" w:hAnsi="標楷體"/>
          <w:color w:val="000000" w:themeColor="text1"/>
          <w:sz w:val="28"/>
          <w:szCs w:val="28"/>
        </w:rPr>
      </w:pPr>
      <w:r w:rsidRPr="00915FF4">
        <w:rPr>
          <w:rFonts w:ascii="標楷體" w:eastAsia="標楷體" w:hAnsi="標楷體" w:hint="eastAsia"/>
          <w:color w:val="000000" w:themeColor="text1"/>
          <w:sz w:val="28"/>
          <w:szCs w:val="28"/>
        </w:rPr>
        <w:t xml:space="preserve">    </w:t>
      </w:r>
      <w:r w:rsidR="00194DD2">
        <w:rPr>
          <w:rFonts w:ascii="標楷體" w:eastAsia="標楷體" w:hAnsi="標楷體" w:hint="eastAsia"/>
          <w:color w:val="000000" w:themeColor="text1"/>
          <w:sz w:val="28"/>
          <w:szCs w:val="28"/>
        </w:rPr>
        <w:t xml:space="preserve"> </w:t>
      </w:r>
      <w:r w:rsidRPr="00915FF4">
        <w:rPr>
          <w:rFonts w:ascii="標楷體" w:eastAsia="標楷體" w:hAnsi="標楷體" w:hint="eastAsia"/>
          <w:color w:val="000000" w:themeColor="text1"/>
          <w:sz w:val="28"/>
          <w:szCs w:val="28"/>
        </w:rPr>
        <w:t>(</w:t>
      </w:r>
      <w:proofErr w:type="gramStart"/>
      <w:r w:rsidRPr="00915FF4">
        <w:rPr>
          <w:rFonts w:ascii="標楷體" w:eastAsia="標楷體" w:hAnsi="標楷體" w:hint="eastAsia"/>
          <w:color w:val="000000" w:themeColor="text1"/>
          <w:sz w:val="28"/>
          <w:szCs w:val="28"/>
        </w:rPr>
        <w:t>一</w:t>
      </w:r>
      <w:proofErr w:type="gramEnd"/>
      <w:r w:rsidRPr="00915FF4">
        <w:rPr>
          <w:rFonts w:ascii="標楷體" w:eastAsia="標楷體" w:hAnsi="標楷體" w:hint="eastAsia"/>
          <w:color w:val="000000" w:themeColor="text1"/>
          <w:sz w:val="28"/>
          <w:szCs w:val="28"/>
        </w:rPr>
        <w:t>)</w:t>
      </w:r>
      <w:r w:rsidR="006010B6">
        <w:rPr>
          <w:rFonts w:ascii="標楷體" w:eastAsia="標楷體" w:hAnsi="標楷體" w:hint="eastAsia"/>
          <w:color w:val="000000" w:themeColor="text1"/>
          <w:sz w:val="28"/>
          <w:szCs w:val="28"/>
        </w:rPr>
        <w:t xml:space="preserve"> </w:t>
      </w:r>
      <w:r w:rsidR="00071465" w:rsidRPr="00915FF4">
        <w:rPr>
          <w:rFonts w:ascii="標楷體" w:eastAsia="標楷體" w:hAnsi="標楷體" w:hint="eastAsia"/>
          <w:color w:val="000000" w:themeColor="text1"/>
          <w:sz w:val="28"/>
          <w:szCs w:val="28"/>
        </w:rPr>
        <w:t>鐘點費：每節五十分鐘以新臺幣八百元整為限。</w:t>
      </w:r>
    </w:p>
    <w:p w14:paraId="7E871D0C" w14:textId="31CA2938" w:rsidR="00071465" w:rsidRPr="00915FF4" w:rsidRDefault="006636B0" w:rsidP="00532EC6">
      <w:pPr>
        <w:suppressAutoHyphens w:val="0"/>
        <w:autoSpaceDN/>
        <w:spacing w:line="460" w:lineRule="exact"/>
        <w:ind w:leftChars="62" w:left="849" w:hangingChars="250" w:hanging="700"/>
        <w:textAlignment w:val="auto"/>
        <w:rPr>
          <w:rFonts w:ascii="標楷體" w:eastAsia="標楷體" w:hAnsi="標楷體"/>
          <w:color w:val="000000" w:themeColor="text1"/>
          <w:sz w:val="28"/>
          <w:szCs w:val="28"/>
        </w:rPr>
      </w:pPr>
      <w:r w:rsidRPr="00915FF4">
        <w:rPr>
          <w:rFonts w:ascii="標楷體" w:eastAsia="標楷體" w:hAnsi="標楷體" w:hint="eastAsia"/>
          <w:color w:val="000000" w:themeColor="text1"/>
          <w:sz w:val="28"/>
          <w:szCs w:val="28"/>
        </w:rPr>
        <w:t xml:space="preserve">    (二)</w:t>
      </w:r>
      <w:r w:rsidR="006010B6">
        <w:rPr>
          <w:rFonts w:ascii="標楷體" w:eastAsia="標楷體" w:hAnsi="標楷體" w:hint="eastAsia"/>
          <w:color w:val="000000" w:themeColor="text1"/>
          <w:sz w:val="28"/>
          <w:szCs w:val="28"/>
        </w:rPr>
        <w:t xml:space="preserve"> </w:t>
      </w:r>
      <w:r w:rsidR="00071465" w:rsidRPr="00915FF4">
        <w:rPr>
          <w:rFonts w:ascii="標楷體" w:eastAsia="標楷體" w:hAnsi="標楷體" w:hint="eastAsia"/>
          <w:color w:val="000000" w:themeColor="text1"/>
          <w:sz w:val="28"/>
          <w:szCs w:val="28"/>
        </w:rPr>
        <w:t>場地費</w:t>
      </w:r>
      <w:r w:rsidR="00071465" w:rsidRPr="00915FF4">
        <w:rPr>
          <w:rFonts w:ascii="標楷體" w:eastAsia="標楷體" w:hAnsi="標楷體"/>
          <w:color w:val="000000" w:themeColor="text1"/>
          <w:sz w:val="28"/>
          <w:szCs w:val="28"/>
        </w:rPr>
        <w:t>(</w:t>
      </w:r>
      <w:r w:rsidR="00071465" w:rsidRPr="00915FF4">
        <w:rPr>
          <w:rFonts w:ascii="標楷體" w:eastAsia="標楷體" w:hAnsi="標楷體" w:hint="eastAsia"/>
          <w:color w:val="000000" w:themeColor="text1"/>
          <w:sz w:val="28"/>
          <w:szCs w:val="28"/>
        </w:rPr>
        <w:t>含宣導費</w:t>
      </w:r>
      <w:r w:rsidR="00071465" w:rsidRPr="00915FF4">
        <w:rPr>
          <w:rFonts w:ascii="標楷體" w:eastAsia="標楷體" w:hAnsi="標楷體"/>
          <w:color w:val="000000" w:themeColor="text1"/>
          <w:sz w:val="28"/>
          <w:szCs w:val="28"/>
        </w:rPr>
        <w:t>)</w:t>
      </w:r>
      <w:r w:rsidR="00071465" w:rsidRPr="00915FF4">
        <w:rPr>
          <w:rFonts w:ascii="標楷體" w:eastAsia="標楷體" w:hAnsi="標楷體" w:hint="eastAsia"/>
          <w:color w:val="000000" w:themeColor="text1"/>
          <w:sz w:val="28"/>
          <w:szCs w:val="28"/>
        </w:rPr>
        <w:t>：</w:t>
      </w:r>
    </w:p>
    <w:p w14:paraId="55FC6CA4" w14:textId="19B7C50F" w:rsidR="006010B6" w:rsidRDefault="006010B6" w:rsidP="00A27C71">
      <w:pPr>
        <w:suppressAutoHyphens w:val="0"/>
        <w:autoSpaceDN/>
        <w:spacing w:line="460" w:lineRule="exact"/>
        <w:ind w:leftChars="3" w:left="1558" w:hangingChars="554" w:hanging="1551"/>
        <w:textAlignment w:val="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1.</w:t>
      </w:r>
      <w:r w:rsidR="00071465" w:rsidRPr="006010B6">
        <w:rPr>
          <w:rFonts w:ascii="標楷體" w:eastAsia="標楷體" w:hAnsi="標楷體" w:hint="eastAsia"/>
          <w:color w:val="000000" w:themeColor="text1"/>
          <w:sz w:val="28"/>
          <w:szCs w:val="28"/>
        </w:rPr>
        <w:t>傳習班每班以新臺幣一萬元整為限；客家親子</w:t>
      </w:r>
      <w:proofErr w:type="gramStart"/>
      <w:r w:rsidR="00071465" w:rsidRPr="006010B6">
        <w:rPr>
          <w:rFonts w:ascii="標楷體" w:eastAsia="標楷體" w:hAnsi="標楷體" w:hint="eastAsia"/>
          <w:color w:val="000000" w:themeColor="text1"/>
          <w:sz w:val="28"/>
          <w:szCs w:val="28"/>
        </w:rPr>
        <w:t>學苑班每</w:t>
      </w:r>
      <w:proofErr w:type="gramEnd"/>
      <w:r w:rsidR="00071465" w:rsidRPr="006010B6">
        <w:rPr>
          <w:rFonts w:ascii="標楷體" w:eastAsia="標楷體" w:hAnsi="標楷體" w:hint="eastAsia"/>
          <w:color w:val="000000" w:themeColor="text1"/>
          <w:sz w:val="28"/>
          <w:szCs w:val="28"/>
        </w:rPr>
        <w:t>班</w:t>
      </w:r>
      <w:r w:rsidR="0006457D">
        <w:rPr>
          <w:rFonts w:ascii="標楷體" w:eastAsia="標楷體" w:hAnsi="標楷體" w:hint="eastAsia"/>
          <w:color w:val="000000" w:themeColor="text1"/>
          <w:sz w:val="28"/>
          <w:szCs w:val="28"/>
        </w:rPr>
        <w:t>以</w:t>
      </w:r>
    </w:p>
    <w:p w14:paraId="20724A06" w14:textId="3A0F7EC1" w:rsidR="00071465" w:rsidRPr="006010B6" w:rsidRDefault="006010B6" w:rsidP="004B3546">
      <w:pPr>
        <w:suppressAutoHyphens w:val="0"/>
        <w:autoSpaceDN/>
        <w:spacing w:line="460" w:lineRule="exact"/>
        <w:ind w:left="700" w:hangingChars="250" w:hanging="700"/>
        <w:textAlignment w:val="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071465" w:rsidRPr="006010B6">
        <w:rPr>
          <w:rFonts w:ascii="標楷體" w:eastAsia="標楷體" w:hAnsi="標楷體" w:hint="eastAsia"/>
          <w:color w:val="000000" w:themeColor="text1"/>
          <w:sz w:val="28"/>
          <w:szCs w:val="28"/>
        </w:rPr>
        <w:t>新臺幣六千元整為限。</w:t>
      </w:r>
    </w:p>
    <w:p w14:paraId="10899D10" w14:textId="2C266CBC" w:rsidR="007F429F" w:rsidRDefault="006010B6" w:rsidP="007F429F">
      <w:pPr>
        <w:suppressAutoHyphens w:val="0"/>
        <w:autoSpaceDN/>
        <w:spacing w:line="460" w:lineRule="exact"/>
        <w:ind w:left="700" w:hangingChars="250" w:hanging="700"/>
        <w:textAlignment w:val="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2.</w:t>
      </w:r>
      <w:r w:rsidR="00071465" w:rsidRPr="006010B6">
        <w:rPr>
          <w:rFonts w:ascii="標楷體" w:eastAsia="標楷體" w:hAnsi="標楷體" w:hint="eastAsia"/>
          <w:color w:val="000000" w:themeColor="text1"/>
          <w:sz w:val="28"/>
          <w:szCs w:val="28"/>
        </w:rPr>
        <w:t>宣導費每班以新臺幣二千元整為限</w:t>
      </w:r>
      <w:r w:rsidR="00071465" w:rsidRPr="006010B6">
        <w:rPr>
          <w:rFonts w:ascii="標楷體" w:eastAsia="標楷體" w:hAnsi="標楷體"/>
          <w:color w:val="000000" w:themeColor="text1"/>
          <w:sz w:val="28"/>
          <w:szCs w:val="28"/>
        </w:rPr>
        <w:t>(</w:t>
      </w:r>
      <w:r w:rsidR="00071465" w:rsidRPr="006010B6">
        <w:rPr>
          <w:rFonts w:ascii="標楷體" w:eastAsia="標楷體" w:hAnsi="標楷體" w:hint="eastAsia"/>
          <w:color w:val="000000" w:themeColor="text1"/>
          <w:sz w:val="28"/>
          <w:szCs w:val="28"/>
        </w:rPr>
        <w:t>以海報、紅布條及宣傳</w:t>
      </w:r>
    </w:p>
    <w:p w14:paraId="5B8E9AF9" w14:textId="49243D9B" w:rsidR="00071465" w:rsidRPr="006010B6" w:rsidRDefault="007F429F" w:rsidP="007F429F">
      <w:pPr>
        <w:suppressAutoHyphens w:val="0"/>
        <w:autoSpaceDN/>
        <w:spacing w:line="460" w:lineRule="exact"/>
        <w:ind w:left="700" w:hangingChars="250" w:hanging="700"/>
        <w:textAlignment w:val="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071465" w:rsidRPr="006010B6">
        <w:rPr>
          <w:rFonts w:ascii="標楷體" w:eastAsia="標楷體" w:hAnsi="標楷體" w:hint="eastAsia"/>
          <w:color w:val="000000" w:themeColor="text1"/>
          <w:sz w:val="28"/>
          <w:szCs w:val="28"/>
        </w:rPr>
        <w:t>單為主，且不得支用於宣導品或贈品</w:t>
      </w:r>
      <w:r w:rsidR="00071465" w:rsidRPr="006010B6">
        <w:rPr>
          <w:rFonts w:ascii="標楷體" w:eastAsia="標楷體" w:hAnsi="標楷體"/>
          <w:color w:val="000000" w:themeColor="text1"/>
          <w:sz w:val="28"/>
          <w:szCs w:val="28"/>
        </w:rPr>
        <w:t>)</w:t>
      </w:r>
      <w:r w:rsidR="00071465" w:rsidRPr="006010B6">
        <w:rPr>
          <w:rFonts w:ascii="標楷體" w:eastAsia="標楷體" w:hAnsi="標楷體" w:hint="eastAsia"/>
          <w:color w:val="000000" w:themeColor="text1"/>
          <w:sz w:val="28"/>
          <w:szCs w:val="28"/>
        </w:rPr>
        <w:t>。</w:t>
      </w:r>
    </w:p>
    <w:p w14:paraId="56A9C739" w14:textId="48F44121" w:rsidR="00532EC6" w:rsidRDefault="006636B0" w:rsidP="002153F1">
      <w:pPr>
        <w:suppressAutoHyphens w:val="0"/>
        <w:autoSpaceDN/>
        <w:spacing w:line="460" w:lineRule="exact"/>
        <w:ind w:left="848" w:hangingChars="303" w:hanging="848"/>
        <w:textAlignment w:val="auto"/>
        <w:rPr>
          <w:rFonts w:ascii="標楷體" w:eastAsia="標楷體" w:hAnsi="標楷體"/>
          <w:color w:val="000000" w:themeColor="text1"/>
          <w:sz w:val="28"/>
          <w:szCs w:val="28"/>
        </w:rPr>
      </w:pPr>
      <w:r w:rsidRPr="00915FF4">
        <w:rPr>
          <w:rFonts w:ascii="標楷體" w:eastAsia="標楷體" w:hAnsi="標楷體" w:hint="eastAsia"/>
          <w:color w:val="000000" w:themeColor="text1"/>
          <w:sz w:val="28"/>
          <w:szCs w:val="28"/>
        </w:rPr>
        <w:t xml:space="preserve">    </w:t>
      </w:r>
      <w:r w:rsidR="00532EC6">
        <w:rPr>
          <w:rFonts w:ascii="標楷體" w:eastAsia="標楷體" w:hAnsi="標楷體" w:hint="eastAsia"/>
          <w:color w:val="000000" w:themeColor="text1"/>
          <w:sz w:val="28"/>
          <w:szCs w:val="28"/>
        </w:rPr>
        <w:t xml:space="preserve"> </w:t>
      </w:r>
      <w:r w:rsidRPr="00915FF4">
        <w:rPr>
          <w:rFonts w:ascii="標楷體" w:eastAsia="標楷體" w:hAnsi="標楷體" w:hint="eastAsia"/>
          <w:color w:val="000000" w:themeColor="text1"/>
          <w:sz w:val="28"/>
          <w:szCs w:val="28"/>
        </w:rPr>
        <w:t>(三)</w:t>
      </w:r>
      <w:r w:rsidR="004B3546">
        <w:rPr>
          <w:rFonts w:ascii="標楷體" w:eastAsia="標楷體" w:hAnsi="標楷體" w:hint="eastAsia"/>
          <w:color w:val="000000" w:themeColor="text1"/>
          <w:sz w:val="28"/>
          <w:szCs w:val="28"/>
        </w:rPr>
        <w:t xml:space="preserve"> </w:t>
      </w:r>
      <w:r w:rsidR="00071465" w:rsidRPr="00915FF4">
        <w:rPr>
          <w:rFonts w:ascii="標楷體" w:eastAsia="標楷體" w:hAnsi="標楷體" w:hint="eastAsia"/>
          <w:color w:val="000000" w:themeColor="text1"/>
          <w:sz w:val="28"/>
          <w:szCs w:val="28"/>
        </w:rPr>
        <w:t>教材費：每人以新臺幣</w:t>
      </w:r>
      <w:proofErr w:type="gramStart"/>
      <w:r w:rsidR="00071465" w:rsidRPr="00915FF4">
        <w:rPr>
          <w:rFonts w:ascii="標楷體" w:eastAsia="標楷體" w:hAnsi="標楷體" w:hint="eastAsia"/>
          <w:color w:val="000000" w:themeColor="text1"/>
          <w:sz w:val="28"/>
          <w:szCs w:val="28"/>
        </w:rPr>
        <w:t>一</w:t>
      </w:r>
      <w:proofErr w:type="gramEnd"/>
      <w:r w:rsidR="00071465" w:rsidRPr="00915FF4">
        <w:rPr>
          <w:rFonts w:ascii="標楷體" w:eastAsia="標楷體" w:hAnsi="標楷體" w:hint="eastAsia"/>
          <w:color w:val="000000" w:themeColor="text1"/>
          <w:sz w:val="28"/>
          <w:szCs w:val="28"/>
        </w:rPr>
        <w:t>百元整為限</w:t>
      </w:r>
      <w:r w:rsidR="00071465" w:rsidRPr="00915FF4">
        <w:rPr>
          <w:rFonts w:ascii="標楷體" w:eastAsia="標楷體" w:hAnsi="標楷體"/>
          <w:color w:val="000000" w:themeColor="text1"/>
          <w:sz w:val="28"/>
          <w:szCs w:val="28"/>
        </w:rPr>
        <w:t>(</w:t>
      </w:r>
      <w:r w:rsidR="00071465" w:rsidRPr="00915FF4">
        <w:rPr>
          <w:rFonts w:ascii="標楷體" w:eastAsia="標楷體" w:hAnsi="標楷體" w:hint="eastAsia"/>
          <w:color w:val="000000" w:themeColor="text1"/>
          <w:sz w:val="28"/>
          <w:szCs w:val="28"/>
        </w:rPr>
        <w:t>含講義資料之印</w:t>
      </w:r>
      <w:r w:rsidR="004D3C26">
        <w:rPr>
          <w:rFonts w:ascii="標楷體" w:eastAsia="標楷體" w:hAnsi="標楷體" w:hint="eastAsia"/>
          <w:color w:val="000000" w:themeColor="text1"/>
          <w:sz w:val="28"/>
          <w:szCs w:val="28"/>
        </w:rPr>
        <w:t>刷</w:t>
      </w:r>
      <w:r w:rsidR="00662580">
        <w:rPr>
          <w:rFonts w:ascii="標楷體" w:eastAsia="標楷體" w:hAnsi="標楷體" w:hint="eastAsia"/>
          <w:color w:val="000000" w:themeColor="text1"/>
          <w:sz w:val="28"/>
          <w:szCs w:val="28"/>
        </w:rPr>
        <w:t>費)</w:t>
      </w:r>
    </w:p>
    <w:p w14:paraId="08DC37A6" w14:textId="2E168F5F" w:rsidR="00071465" w:rsidRPr="00915FF4" w:rsidRDefault="00532EC6" w:rsidP="002153F1">
      <w:pPr>
        <w:suppressAutoHyphens w:val="0"/>
        <w:autoSpaceDN/>
        <w:spacing w:line="460" w:lineRule="exact"/>
        <w:ind w:left="848" w:hangingChars="303" w:hanging="848"/>
        <w:textAlignment w:val="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071465" w:rsidRPr="00915FF4">
        <w:rPr>
          <w:rFonts w:ascii="標楷體" w:eastAsia="標楷體" w:hAnsi="標楷體" w:hint="eastAsia"/>
          <w:color w:val="000000" w:themeColor="text1"/>
          <w:sz w:val="28"/>
          <w:szCs w:val="28"/>
        </w:rPr>
        <w:t>。</w:t>
      </w:r>
    </w:p>
    <w:p w14:paraId="647DCF92" w14:textId="7190C5CD" w:rsidR="007F429F" w:rsidRDefault="004B3546" w:rsidP="00532EC6">
      <w:pPr>
        <w:suppressAutoHyphens w:val="0"/>
        <w:autoSpaceDN/>
        <w:spacing w:line="460" w:lineRule="exact"/>
        <w:ind w:left="848" w:hangingChars="303" w:hanging="848"/>
        <w:textAlignment w:val="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 xml:space="preserve">    </w:t>
      </w:r>
      <w:r w:rsidR="00532EC6">
        <w:rPr>
          <w:rFonts w:ascii="標楷體" w:eastAsia="標楷體" w:hAnsi="標楷體" w:hint="eastAsia"/>
          <w:color w:val="000000" w:themeColor="text1"/>
          <w:sz w:val="28"/>
          <w:szCs w:val="28"/>
        </w:rPr>
        <w:t xml:space="preserve"> </w:t>
      </w:r>
      <w:r w:rsidR="006636B0" w:rsidRPr="00915FF4">
        <w:rPr>
          <w:rFonts w:ascii="標楷體" w:eastAsia="標楷體" w:hAnsi="標楷體" w:hint="eastAsia"/>
          <w:color w:val="000000" w:themeColor="text1"/>
          <w:sz w:val="28"/>
          <w:szCs w:val="28"/>
        </w:rPr>
        <w:t>(四)</w:t>
      </w:r>
      <w:r>
        <w:rPr>
          <w:rFonts w:ascii="標楷體" w:eastAsia="標楷體" w:hAnsi="標楷體" w:hint="eastAsia"/>
          <w:color w:val="000000" w:themeColor="text1"/>
          <w:sz w:val="28"/>
          <w:szCs w:val="28"/>
        </w:rPr>
        <w:t xml:space="preserve"> </w:t>
      </w:r>
      <w:r w:rsidR="00071465" w:rsidRPr="00915FF4">
        <w:rPr>
          <w:rFonts w:ascii="標楷體" w:eastAsia="標楷體" w:hAnsi="標楷體" w:hint="eastAsia"/>
          <w:color w:val="000000" w:themeColor="text1"/>
          <w:sz w:val="28"/>
          <w:szCs w:val="28"/>
        </w:rPr>
        <w:t>實作材料費：每人以新臺幣三百五十元整為限</w:t>
      </w:r>
      <w:r w:rsidR="00071465" w:rsidRPr="00915FF4">
        <w:rPr>
          <w:rFonts w:ascii="標楷體" w:eastAsia="標楷體" w:hAnsi="標楷體"/>
          <w:color w:val="000000" w:themeColor="text1"/>
          <w:sz w:val="28"/>
          <w:szCs w:val="28"/>
        </w:rPr>
        <w:t>(</w:t>
      </w:r>
      <w:r w:rsidR="00071465" w:rsidRPr="00915FF4">
        <w:rPr>
          <w:rFonts w:ascii="標楷體" w:eastAsia="標楷體" w:hAnsi="標楷體" w:hint="eastAsia"/>
          <w:color w:val="000000" w:themeColor="text1"/>
          <w:sz w:val="28"/>
          <w:szCs w:val="28"/>
        </w:rPr>
        <w:t>限客家親子學</w:t>
      </w:r>
    </w:p>
    <w:p w14:paraId="034F9215" w14:textId="3F3CF0B0" w:rsidR="00071465" w:rsidRPr="00915FF4" w:rsidRDefault="007F429F" w:rsidP="00332C6F">
      <w:pPr>
        <w:suppressAutoHyphens w:val="0"/>
        <w:autoSpaceDN/>
        <w:spacing w:line="460" w:lineRule="exact"/>
        <w:ind w:leftChars="59" w:left="142"/>
        <w:textAlignment w:val="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2506C4">
        <w:rPr>
          <w:rFonts w:ascii="標楷體" w:eastAsia="標楷體" w:hAnsi="標楷體" w:hint="eastAsia"/>
          <w:color w:val="000000" w:themeColor="text1"/>
          <w:sz w:val="28"/>
          <w:szCs w:val="28"/>
        </w:rPr>
        <w:t xml:space="preserve">  </w:t>
      </w:r>
      <w:proofErr w:type="gramStart"/>
      <w:r w:rsidR="00071465" w:rsidRPr="00915FF4">
        <w:rPr>
          <w:rFonts w:ascii="標楷體" w:eastAsia="標楷體" w:hAnsi="標楷體" w:hint="eastAsia"/>
          <w:color w:val="000000" w:themeColor="text1"/>
          <w:sz w:val="28"/>
          <w:szCs w:val="28"/>
        </w:rPr>
        <w:t>苑班方</w:t>
      </w:r>
      <w:proofErr w:type="gramEnd"/>
      <w:r w:rsidR="00071465" w:rsidRPr="00915FF4">
        <w:rPr>
          <w:rFonts w:ascii="標楷體" w:eastAsia="標楷體" w:hAnsi="標楷體" w:hint="eastAsia"/>
          <w:color w:val="000000" w:themeColor="text1"/>
          <w:sz w:val="28"/>
          <w:szCs w:val="28"/>
        </w:rPr>
        <w:t>可申請</w:t>
      </w:r>
      <w:r w:rsidR="00071465" w:rsidRPr="00915FF4">
        <w:rPr>
          <w:rFonts w:ascii="標楷體" w:eastAsia="標楷體" w:hAnsi="標楷體"/>
          <w:color w:val="000000" w:themeColor="text1"/>
          <w:sz w:val="28"/>
          <w:szCs w:val="28"/>
        </w:rPr>
        <w:t>)</w:t>
      </w:r>
      <w:r w:rsidR="00071465" w:rsidRPr="00915FF4">
        <w:rPr>
          <w:rFonts w:ascii="標楷體" w:eastAsia="標楷體" w:hAnsi="標楷體" w:hint="eastAsia"/>
          <w:color w:val="000000" w:themeColor="text1"/>
          <w:sz w:val="28"/>
          <w:szCs w:val="28"/>
        </w:rPr>
        <w:t>。</w:t>
      </w:r>
    </w:p>
    <w:p w14:paraId="1EA3DAA4" w14:textId="5A012E8D" w:rsidR="00071465" w:rsidRPr="00915FF4" w:rsidRDefault="006636B0" w:rsidP="00A27C71">
      <w:pPr>
        <w:suppressAutoHyphens w:val="0"/>
        <w:autoSpaceDN/>
        <w:spacing w:line="460" w:lineRule="exact"/>
        <w:ind w:leftChars="3" w:left="1415" w:hangingChars="503" w:hanging="1408"/>
        <w:textAlignment w:val="auto"/>
        <w:rPr>
          <w:rFonts w:ascii="標楷體" w:eastAsia="標楷體" w:hAnsi="標楷體"/>
          <w:color w:val="000000" w:themeColor="text1"/>
          <w:sz w:val="28"/>
          <w:szCs w:val="28"/>
        </w:rPr>
      </w:pPr>
      <w:r w:rsidRPr="00915FF4">
        <w:rPr>
          <w:rFonts w:ascii="標楷體" w:eastAsia="標楷體" w:hAnsi="標楷體" w:hint="eastAsia"/>
          <w:color w:val="000000" w:themeColor="text1"/>
          <w:sz w:val="28"/>
          <w:szCs w:val="28"/>
        </w:rPr>
        <w:t xml:space="preserve"> </w:t>
      </w:r>
      <w:r w:rsidR="004B3546">
        <w:rPr>
          <w:rFonts w:ascii="標楷體" w:eastAsia="標楷體" w:hAnsi="標楷體" w:hint="eastAsia"/>
          <w:color w:val="000000" w:themeColor="text1"/>
          <w:sz w:val="28"/>
          <w:szCs w:val="28"/>
        </w:rPr>
        <w:t xml:space="preserve">  </w:t>
      </w:r>
      <w:r w:rsidR="00093DE4">
        <w:rPr>
          <w:rFonts w:ascii="標楷體" w:eastAsia="標楷體" w:hAnsi="標楷體" w:hint="eastAsia"/>
          <w:color w:val="000000" w:themeColor="text1"/>
          <w:sz w:val="28"/>
          <w:szCs w:val="28"/>
        </w:rPr>
        <w:t xml:space="preserve">  </w:t>
      </w:r>
      <w:r w:rsidR="00532EC6">
        <w:rPr>
          <w:rFonts w:ascii="標楷體" w:eastAsia="標楷體" w:hAnsi="標楷體" w:hint="eastAsia"/>
          <w:color w:val="000000" w:themeColor="text1"/>
          <w:sz w:val="28"/>
          <w:szCs w:val="28"/>
        </w:rPr>
        <w:t xml:space="preserve"> </w:t>
      </w:r>
      <w:r w:rsidRPr="00915FF4">
        <w:rPr>
          <w:rFonts w:ascii="標楷體" w:eastAsia="標楷體" w:hAnsi="標楷體" w:hint="eastAsia"/>
          <w:color w:val="000000" w:themeColor="text1"/>
          <w:sz w:val="28"/>
          <w:szCs w:val="28"/>
        </w:rPr>
        <w:t>(五)</w:t>
      </w:r>
      <w:r w:rsidR="004B3546">
        <w:rPr>
          <w:rFonts w:ascii="標楷體" w:eastAsia="標楷體" w:hAnsi="標楷體" w:hint="eastAsia"/>
          <w:color w:val="000000" w:themeColor="text1"/>
          <w:sz w:val="28"/>
          <w:szCs w:val="28"/>
        </w:rPr>
        <w:t xml:space="preserve"> </w:t>
      </w:r>
      <w:r w:rsidR="00071465" w:rsidRPr="00915FF4">
        <w:rPr>
          <w:rFonts w:ascii="標楷體" w:eastAsia="標楷體" w:hAnsi="標楷體" w:hint="eastAsia"/>
          <w:color w:val="000000" w:themeColor="text1"/>
          <w:sz w:val="28"/>
          <w:szCs w:val="28"/>
        </w:rPr>
        <w:t>雜支：</w:t>
      </w:r>
    </w:p>
    <w:p w14:paraId="0F07831A" w14:textId="60A51080" w:rsidR="00071465" w:rsidRPr="00915FF4" w:rsidRDefault="00592A1B" w:rsidP="00A27C71">
      <w:pPr>
        <w:suppressAutoHyphens w:val="0"/>
        <w:autoSpaceDN/>
        <w:spacing w:line="460" w:lineRule="exact"/>
        <w:ind w:leftChars="62" w:left="1700" w:hangingChars="554" w:hanging="1551"/>
        <w:textAlignment w:val="auto"/>
        <w:rPr>
          <w:rFonts w:ascii="標楷體" w:eastAsia="標楷體" w:hAnsi="標楷體"/>
          <w:color w:val="000000" w:themeColor="text1"/>
          <w:sz w:val="28"/>
          <w:szCs w:val="28"/>
        </w:rPr>
      </w:pPr>
      <w:r w:rsidRPr="00915FF4">
        <w:rPr>
          <w:rFonts w:ascii="標楷體" w:eastAsia="標楷體" w:hAnsi="標楷體" w:hint="eastAsia"/>
          <w:color w:val="FF0000"/>
          <w:sz w:val="28"/>
          <w:szCs w:val="28"/>
        </w:rPr>
        <w:t xml:space="preserve">    </w:t>
      </w:r>
      <w:r w:rsidRPr="00915FF4">
        <w:rPr>
          <w:rFonts w:ascii="標楷體" w:eastAsia="標楷體" w:hAnsi="標楷體" w:hint="eastAsia"/>
          <w:color w:val="000000" w:themeColor="text1"/>
          <w:sz w:val="28"/>
          <w:szCs w:val="28"/>
        </w:rPr>
        <w:t xml:space="preserve"> </w:t>
      </w:r>
      <w:r w:rsidR="0047773D">
        <w:rPr>
          <w:rFonts w:ascii="標楷體" w:eastAsia="標楷體" w:hAnsi="標楷體" w:hint="eastAsia"/>
          <w:color w:val="000000" w:themeColor="text1"/>
          <w:sz w:val="28"/>
          <w:szCs w:val="28"/>
        </w:rPr>
        <w:t xml:space="preserve">   </w:t>
      </w:r>
      <w:r w:rsidRPr="00915FF4">
        <w:rPr>
          <w:rFonts w:ascii="標楷體" w:eastAsia="標楷體" w:hAnsi="標楷體" w:hint="eastAsia"/>
          <w:color w:val="000000" w:themeColor="text1"/>
          <w:sz w:val="28"/>
          <w:szCs w:val="28"/>
        </w:rPr>
        <w:t xml:space="preserve"> 1.</w:t>
      </w:r>
      <w:r w:rsidR="00071465" w:rsidRPr="00915FF4">
        <w:rPr>
          <w:rFonts w:ascii="標楷體" w:eastAsia="標楷體" w:hAnsi="標楷體" w:hint="eastAsia"/>
          <w:color w:val="000000" w:themeColor="text1"/>
          <w:sz w:val="28"/>
          <w:szCs w:val="28"/>
        </w:rPr>
        <w:t>每班以補助總經費</w:t>
      </w:r>
      <w:r w:rsidR="00071465" w:rsidRPr="00915FF4">
        <w:rPr>
          <w:rFonts w:ascii="標楷體" w:eastAsia="標楷體" w:hAnsi="標楷體"/>
          <w:color w:val="000000" w:themeColor="text1"/>
          <w:sz w:val="28"/>
          <w:szCs w:val="28"/>
        </w:rPr>
        <w:t>(</w:t>
      </w:r>
      <w:proofErr w:type="gramStart"/>
      <w:r w:rsidR="00071465" w:rsidRPr="00915FF4">
        <w:rPr>
          <w:rFonts w:ascii="標楷體" w:eastAsia="標楷體" w:hAnsi="標楷體"/>
          <w:color w:val="000000" w:themeColor="text1"/>
          <w:sz w:val="28"/>
          <w:szCs w:val="28"/>
        </w:rPr>
        <w:t>不含雜支</w:t>
      </w:r>
      <w:proofErr w:type="gramEnd"/>
      <w:r w:rsidR="00071465" w:rsidRPr="00915FF4">
        <w:rPr>
          <w:rFonts w:ascii="標楷體" w:eastAsia="標楷體" w:hAnsi="標楷體"/>
          <w:color w:val="000000" w:themeColor="text1"/>
          <w:sz w:val="28"/>
          <w:szCs w:val="28"/>
        </w:rPr>
        <w:t>)</w:t>
      </w:r>
      <w:r w:rsidR="00071465" w:rsidRPr="00915FF4">
        <w:rPr>
          <w:rFonts w:ascii="標楷體" w:eastAsia="標楷體" w:hAnsi="標楷體" w:hint="eastAsia"/>
          <w:color w:val="000000" w:themeColor="text1"/>
          <w:sz w:val="28"/>
          <w:szCs w:val="28"/>
        </w:rPr>
        <w:t>之百分之五為上限，</w:t>
      </w:r>
      <w:proofErr w:type="gramStart"/>
      <w:r w:rsidR="00071465" w:rsidRPr="00915FF4">
        <w:rPr>
          <w:rFonts w:ascii="標楷體" w:eastAsia="標楷體" w:hAnsi="標楷體" w:hint="eastAsia"/>
          <w:color w:val="000000" w:themeColor="text1"/>
          <w:sz w:val="28"/>
          <w:szCs w:val="28"/>
        </w:rPr>
        <w:t>並取至百</w:t>
      </w:r>
      <w:proofErr w:type="gramEnd"/>
      <w:r w:rsidR="00071465" w:rsidRPr="00915FF4">
        <w:rPr>
          <w:rFonts w:ascii="標楷體" w:eastAsia="標楷體" w:hAnsi="標楷體" w:hint="eastAsia"/>
          <w:color w:val="000000" w:themeColor="text1"/>
          <w:sz w:val="28"/>
          <w:szCs w:val="28"/>
        </w:rPr>
        <w:t>位數，惟傳習班不得超過新臺幣二千元整；客家親子</w:t>
      </w:r>
      <w:proofErr w:type="gramStart"/>
      <w:r w:rsidR="00071465" w:rsidRPr="00915FF4">
        <w:rPr>
          <w:rFonts w:ascii="標楷體" w:eastAsia="標楷體" w:hAnsi="標楷體" w:hint="eastAsia"/>
          <w:color w:val="000000" w:themeColor="text1"/>
          <w:sz w:val="28"/>
          <w:szCs w:val="28"/>
        </w:rPr>
        <w:t>學苑班不得</w:t>
      </w:r>
      <w:proofErr w:type="gramEnd"/>
      <w:r w:rsidR="00071465" w:rsidRPr="00915FF4">
        <w:rPr>
          <w:rFonts w:ascii="標楷體" w:eastAsia="標楷體" w:hAnsi="標楷體" w:hint="eastAsia"/>
          <w:color w:val="000000" w:themeColor="text1"/>
          <w:sz w:val="28"/>
          <w:szCs w:val="28"/>
        </w:rPr>
        <w:t>超過新臺幣一千五百元整。</w:t>
      </w:r>
    </w:p>
    <w:p w14:paraId="2743E7C5" w14:textId="384AC777" w:rsidR="007F429F" w:rsidRDefault="0047773D" w:rsidP="007F429F">
      <w:pPr>
        <w:suppressAutoHyphens w:val="0"/>
        <w:autoSpaceDN/>
        <w:spacing w:line="460" w:lineRule="exact"/>
        <w:ind w:leftChars="63" w:left="1559" w:hangingChars="503" w:hanging="1408"/>
        <w:textAlignment w:val="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47773D">
        <w:rPr>
          <w:rFonts w:ascii="標楷體" w:eastAsia="標楷體" w:hAnsi="標楷體" w:hint="eastAsia"/>
          <w:color w:val="000000" w:themeColor="text1"/>
          <w:sz w:val="28"/>
          <w:szCs w:val="28"/>
        </w:rPr>
        <w:t>2.</w:t>
      </w:r>
      <w:r w:rsidR="00071465" w:rsidRPr="0047773D">
        <w:rPr>
          <w:rFonts w:ascii="標楷體" w:eastAsia="標楷體" w:hAnsi="標楷體" w:hint="eastAsia"/>
          <w:color w:val="000000" w:themeColor="text1"/>
          <w:sz w:val="28"/>
          <w:szCs w:val="28"/>
        </w:rPr>
        <w:t>本款費用以申請者執行計畫所需之必要文具用品及紙</w:t>
      </w:r>
      <w:r w:rsidR="00071465" w:rsidRPr="004B3546">
        <w:rPr>
          <w:rFonts w:ascii="標楷體" w:eastAsia="標楷體" w:hAnsi="標楷體" w:hint="eastAsia"/>
          <w:color w:val="000000" w:themeColor="text1"/>
          <w:sz w:val="28"/>
          <w:szCs w:val="28"/>
        </w:rPr>
        <w:t>張為</w:t>
      </w:r>
    </w:p>
    <w:p w14:paraId="2E3D256F" w14:textId="37AB8F5B" w:rsidR="00071465" w:rsidRPr="004B3546" w:rsidRDefault="007F429F" w:rsidP="007F429F">
      <w:pPr>
        <w:suppressAutoHyphens w:val="0"/>
        <w:autoSpaceDN/>
        <w:spacing w:line="460" w:lineRule="exact"/>
        <w:ind w:leftChars="63" w:left="1559" w:hangingChars="503" w:hanging="1408"/>
        <w:textAlignment w:val="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071465" w:rsidRPr="004B3546">
        <w:rPr>
          <w:rFonts w:ascii="標楷體" w:eastAsia="標楷體" w:hAnsi="標楷體" w:hint="eastAsia"/>
          <w:color w:val="000000" w:themeColor="text1"/>
          <w:sz w:val="28"/>
          <w:szCs w:val="28"/>
        </w:rPr>
        <w:t>主，且不得支用於餐飲及點心項目。</w:t>
      </w:r>
    </w:p>
    <w:p w14:paraId="7AD1D482" w14:textId="0B79D0E3" w:rsidR="00071465" w:rsidRPr="00915FF4" w:rsidRDefault="00071465" w:rsidP="004B3546">
      <w:pPr>
        <w:spacing w:line="460" w:lineRule="exact"/>
        <w:ind w:left="700" w:hangingChars="250" w:hanging="700"/>
        <w:rPr>
          <w:rFonts w:ascii="標楷體" w:eastAsia="標楷體" w:hAnsi="標楷體"/>
          <w:color w:val="000000" w:themeColor="text1"/>
          <w:sz w:val="28"/>
          <w:szCs w:val="28"/>
        </w:rPr>
      </w:pPr>
      <w:r w:rsidRPr="00915FF4">
        <w:rPr>
          <w:rFonts w:ascii="標楷體" w:eastAsia="標楷體" w:hAnsi="標楷體" w:hint="eastAsia"/>
          <w:color w:val="000000" w:themeColor="text1"/>
          <w:sz w:val="28"/>
          <w:szCs w:val="28"/>
        </w:rPr>
        <w:t xml:space="preserve">  </w:t>
      </w:r>
      <w:r w:rsidR="0047773D">
        <w:rPr>
          <w:rFonts w:ascii="標楷體" w:eastAsia="標楷體" w:hAnsi="標楷體" w:hint="eastAsia"/>
          <w:color w:val="000000" w:themeColor="text1"/>
          <w:sz w:val="28"/>
          <w:szCs w:val="28"/>
        </w:rPr>
        <w:t xml:space="preserve">  </w:t>
      </w:r>
      <w:r w:rsidR="00093DE4">
        <w:rPr>
          <w:rFonts w:ascii="標楷體" w:eastAsia="標楷體" w:hAnsi="標楷體" w:hint="eastAsia"/>
          <w:color w:val="000000" w:themeColor="text1"/>
          <w:sz w:val="28"/>
          <w:szCs w:val="28"/>
        </w:rPr>
        <w:t xml:space="preserve"> </w:t>
      </w:r>
      <w:r w:rsidR="00814F92">
        <w:rPr>
          <w:rFonts w:ascii="標楷體" w:eastAsia="標楷體" w:hAnsi="標楷體" w:hint="eastAsia"/>
          <w:color w:val="000000" w:themeColor="text1"/>
          <w:sz w:val="28"/>
          <w:szCs w:val="28"/>
        </w:rPr>
        <w:t xml:space="preserve"> </w:t>
      </w:r>
      <w:r w:rsidRPr="00915FF4">
        <w:rPr>
          <w:rFonts w:ascii="標楷體" w:eastAsia="標楷體" w:hAnsi="標楷體" w:hint="eastAsia"/>
          <w:color w:val="000000" w:themeColor="text1"/>
          <w:sz w:val="28"/>
          <w:szCs w:val="28"/>
        </w:rPr>
        <w:t>前項各款補助費用合計最高金額如下：</w:t>
      </w:r>
    </w:p>
    <w:p w14:paraId="51AD3E63" w14:textId="2E501142" w:rsidR="004B3546" w:rsidRDefault="006636B0" w:rsidP="001639EF">
      <w:pPr>
        <w:suppressAutoHyphens w:val="0"/>
        <w:autoSpaceDN/>
        <w:spacing w:line="460" w:lineRule="exact"/>
        <w:ind w:left="700" w:hangingChars="250" w:hanging="700"/>
        <w:textAlignment w:val="auto"/>
        <w:rPr>
          <w:rFonts w:ascii="標楷體" w:eastAsia="標楷體" w:hAnsi="標楷體"/>
          <w:sz w:val="28"/>
          <w:szCs w:val="28"/>
        </w:rPr>
      </w:pPr>
      <w:r w:rsidRPr="00915FF4">
        <w:rPr>
          <w:rFonts w:ascii="標楷體" w:eastAsia="標楷體" w:hAnsi="標楷體" w:hint="eastAsia"/>
          <w:color w:val="000000" w:themeColor="text1"/>
          <w:sz w:val="28"/>
          <w:szCs w:val="28"/>
        </w:rPr>
        <w:t xml:space="preserve">   </w:t>
      </w:r>
      <w:r w:rsidR="00093DE4">
        <w:rPr>
          <w:rFonts w:ascii="標楷體" w:eastAsia="標楷體" w:hAnsi="標楷體" w:hint="eastAsia"/>
          <w:color w:val="000000" w:themeColor="text1"/>
          <w:sz w:val="28"/>
          <w:szCs w:val="28"/>
        </w:rPr>
        <w:t xml:space="preserve">  </w:t>
      </w:r>
      <w:r w:rsidR="00814F92">
        <w:rPr>
          <w:rFonts w:ascii="標楷體" w:eastAsia="標楷體" w:hAnsi="標楷體" w:hint="eastAsia"/>
          <w:color w:val="000000" w:themeColor="text1"/>
          <w:sz w:val="28"/>
          <w:szCs w:val="28"/>
        </w:rPr>
        <w:t xml:space="preserve"> </w:t>
      </w:r>
      <w:r w:rsidRPr="00915FF4">
        <w:rPr>
          <w:rFonts w:ascii="標楷體" w:eastAsia="標楷體" w:hAnsi="標楷體" w:hint="eastAsia"/>
          <w:color w:val="000000" w:themeColor="text1"/>
          <w:sz w:val="28"/>
          <w:szCs w:val="28"/>
        </w:rPr>
        <w:t>(</w:t>
      </w:r>
      <w:proofErr w:type="gramStart"/>
      <w:r w:rsidRPr="00915FF4">
        <w:rPr>
          <w:rFonts w:ascii="標楷體" w:eastAsia="標楷體" w:hAnsi="標楷體" w:hint="eastAsia"/>
          <w:color w:val="000000" w:themeColor="text1"/>
          <w:sz w:val="28"/>
          <w:szCs w:val="28"/>
        </w:rPr>
        <w:t>一</w:t>
      </w:r>
      <w:proofErr w:type="gramEnd"/>
      <w:r w:rsidRPr="00915FF4">
        <w:rPr>
          <w:rFonts w:ascii="標楷體" w:eastAsia="標楷體" w:hAnsi="標楷體" w:hint="eastAsia"/>
          <w:color w:val="000000" w:themeColor="text1"/>
          <w:sz w:val="28"/>
          <w:szCs w:val="28"/>
        </w:rPr>
        <w:t>)</w:t>
      </w:r>
      <w:r w:rsidR="004B3546">
        <w:rPr>
          <w:rFonts w:ascii="標楷體" w:eastAsia="標楷體" w:hAnsi="標楷體" w:hint="eastAsia"/>
          <w:color w:val="000000" w:themeColor="text1"/>
          <w:sz w:val="28"/>
          <w:szCs w:val="28"/>
        </w:rPr>
        <w:t xml:space="preserve"> </w:t>
      </w:r>
      <w:r w:rsidR="00071465" w:rsidRPr="00915FF4">
        <w:rPr>
          <w:rFonts w:ascii="標楷體" w:eastAsia="標楷體" w:hAnsi="標楷體" w:hint="eastAsia"/>
          <w:color w:val="000000" w:themeColor="text1"/>
          <w:sz w:val="28"/>
          <w:szCs w:val="28"/>
        </w:rPr>
        <w:t>傳習班：每班以新臺幣四萬二千三百元整為限。</w:t>
      </w:r>
      <w:r w:rsidR="001639EF">
        <w:rPr>
          <w:rFonts w:ascii="標楷體" w:eastAsia="標楷體" w:hAnsi="標楷體"/>
          <w:color w:val="000000" w:themeColor="text1"/>
          <w:sz w:val="28"/>
          <w:szCs w:val="28"/>
        </w:rPr>
        <w:br/>
      </w:r>
      <w:r w:rsidR="001639EF">
        <w:rPr>
          <w:rFonts w:ascii="標楷體" w:eastAsia="標楷體" w:hAnsi="標楷體" w:hint="eastAsia"/>
          <w:color w:val="000000" w:themeColor="text1"/>
          <w:sz w:val="28"/>
          <w:szCs w:val="28"/>
        </w:rPr>
        <w:t xml:space="preserve"> </w:t>
      </w:r>
      <w:r w:rsidRPr="00915FF4">
        <w:rPr>
          <w:rFonts w:ascii="標楷體" w:eastAsia="標楷體" w:hAnsi="標楷體" w:hint="eastAsia"/>
          <w:color w:val="000000" w:themeColor="text1"/>
          <w:sz w:val="28"/>
          <w:szCs w:val="28"/>
        </w:rPr>
        <w:t>(二)</w:t>
      </w:r>
      <w:r w:rsidR="004B3546">
        <w:rPr>
          <w:rFonts w:ascii="標楷體" w:eastAsia="標楷體" w:hAnsi="標楷體" w:hint="eastAsia"/>
          <w:color w:val="000000" w:themeColor="text1"/>
          <w:sz w:val="28"/>
          <w:szCs w:val="28"/>
        </w:rPr>
        <w:t xml:space="preserve"> </w:t>
      </w:r>
      <w:r w:rsidR="00071465" w:rsidRPr="00915FF4">
        <w:rPr>
          <w:rFonts w:ascii="標楷體" w:eastAsia="標楷體" w:hAnsi="標楷體" w:hint="eastAsia"/>
          <w:color w:val="000000" w:themeColor="text1"/>
          <w:sz w:val="28"/>
          <w:szCs w:val="28"/>
        </w:rPr>
        <w:t>客家親子</w:t>
      </w:r>
      <w:proofErr w:type="gramStart"/>
      <w:r w:rsidR="00071465" w:rsidRPr="00915FF4">
        <w:rPr>
          <w:rFonts w:ascii="標楷體" w:eastAsia="標楷體" w:hAnsi="標楷體" w:hint="eastAsia"/>
          <w:color w:val="000000" w:themeColor="text1"/>
          <w:sz w:val="28"/>
          <w:szCs w:val="28"/>
        </w:rPr>
        <w:t>學苑班</w:t>
      </w:r>
      <w:proofErr w:type="gramEnd"/>
      <w:r w:rsidR="00071465" w:rsidRPr="00915FF4">
        <w:rPr>
          <w:rFonts w:ascii="標楷體" w:eastAsia="標楷體" w:hAnsi="標楷體" w:hint="eastAsia"/>
          <w:color w:val="000000" w:themeColor="text1"/>
          <w:sz w:val="28"/>
          <w:szCs w:val="28"/>
        </w:rPr>
        <w:t>：每班以</w:t>
      </w:r>
      <w:r w:rsidR="00071465" w:rsidRPr="00915FF4">
        <w:rPr>
          <w:rFonts w:ascii="標楷體" w:eastAsia="標楷體" w:hAnsi="標楷體" w:hint="eastAsia"/>
          <w:sz w:val="28"/>
          <w:szCs w:val="28"/>
        </w:rPr>
        <w:t>新臺幣三萬三千一百五十元整</w:t>
      </w:r>
      <w:r w:rsidR="004B3546">
        <w:rPr>
          <w:rFonts w:ascii="標楷體" w:eastAsia="標楷體" w:hAnsi="標楷體" w:hint="eastAsia"/>
          <w:sz w:val="28"/>
          <w:szCs w:val="28"/>
        </w:rPr>
        <w:t>為</w:t>
      </w:r>
      <w:r w:rsidR="007A6779">
        <w:rPr>
          <w:rFonts w:ascii="標楷體" w:eastAsia="標楷體" w:hAnsi="標楷體" w:hint="eastAsia"/>
          <w:sz w:val="28"/>
          <w:szCs w:val="28"/>
        </w:rPr>
        <w:t>限</w:t>
      </w:r>
    </w:p>
    <w:p w14:paraId="4C97AEE6" w14:textId="52CCB2D2" w:rsidR="00071465" w:rsidRPr="00915FF4" w:rsidRDefault="004B3546" w:rsidP="00093DE4">
      <w:pPr>
        <w:suppressAutoHyphens w:val="0"/>
        <w:autoSpaceDN/>
        <w:spacing w:line="460" w:lineRule="exact"/>
        <w:ind w:leftChars="59" w:left="142"/>
        <w:textAlignment w:val="auto"/>
        <w:rPr>
          <w:rFonts w:ascii="標楷體" w:eastAsia="標楷體" w:hAnsi="標楷體"/>
          <w:sz w:val="28"/>
          <w:szCs w:val="28"/>
        </w:rPr>
      </w:pPr>
      <w:r>
        <w:rPr>
          <w:rFonts w:ascii="標楷體" w:eastAsia="標楷體" w:hAnsi="標楷體" w:hint="eastAsia"/>
          <w:sz w:val="28"/>
          <w:szCs w:val="28"/>
        </w:rPr>
        <w:t xml:space="preserve">         </w:t>
      </w:r>
      <w:r w:rsidR="00071465" w:rsidRPr="00915FF4">
        <w:rPr>
          <w:rFonts w:ascii="標楷體" w:eastAsia="標楷體" w:hAnsi="標楷體" w:hint="eastAsia"/>
          <w:sz w:val="28"/>
          <w:szCs w:val="28"/>
        </w:rPr>
        <w:t>。</w:t>
      </w:r>
    </w:p>
    <w:p w14:paraId="45710703" w14:textId="0F7411AA" w:rsidR="004A0310" w:rsidRPr="00915FF4" w:rsidRDefault="00592A1B" w:rsidP="004B3546">
      <w:pPr>
        <w:spacing w:line="460" w:lineRule="exact"/>
        <w:ind w:left="700" w:hangingChars="250" w:hanging="700"/>
        <w:rPr>
          <w:rFonts w:ascii="標楷體" w:eastAsia="標楷體" w:hAnsi="標楷體"/>
          <w:sz w:val="28"/>
          <w:szCs w:val="28"/>
        </w:rPr>
      </w:pPr>
      <w:r w:rsidRPr="00915FF4">
        <w:rPr>
          <w:rFonts w:ascii="標楷體" w:eastAsia="標楷體" w:hAnsi="標楷體" w:hint="eastAsia"/>
          <w:sz w:val="28"/>
          <w:szCs w:val="28"/>
        </w:rPr>
        <w:t xml:space="preserve">   </w:t>
      </w:r>
      <w:r w:rsidR="004B3546">
        <w:rPr>
          <w:rFonts w:ascii="標楷體" w:eastAsia="標楷體" w:hAnsi="標楷體" w:hint="eastAsia"/>
          <w:sz w:val="28"/>
          <w:szCs w:val="28"/>
        </w:rPr>
        <w:t xml:space="preserve">  </w:t>
      </w:r>
      <w:r w:rsidR="00071465" w:rsidRPr="00915FF4">
        <w:rPr>
          <w:rFonts w:ascii="標楷體" w:eastAsia="標楷體" w:hAnsi="標楷體" w:hint="eastAsia"/>
          <w:sz w:val="28"/>
          <w:szCs w:val="28"/>
        </w:rPr>
        <w:t>當年度編列之補助經費預算用罄後，本會將停止受理申請。</w:t>
      </w:r>
    </w:p>
    <w:p w14:paraId="482B3395" w14:textId="6681A3A5" w:rsidR="00093DE4" w:rsidRDefault="00071465" w:rsidP="004B3546">
      <w:pPr>
        <w:spacing w:line="460" w:lineRule="exact"/>
        <w:ind w:left="700" w:hangingChars="250" w:hanging="700"/>
        <w:rPr>
          <w:rFonts w:ascii="標楷體" w:eastAsia="標楷體" w:hAnsi="標楷體"/>
          <w:sz w:val="28"/>
          <w:szCs w:val="28"/>
        </w:rPr>
      </w:pPr>
      <w:r w:rsidRPr="00915FF4">
        <w:rPr>
          <w:rFonts w:ascii="標楷體" w:eastAsia="標楷體" w:hAnsi="標楷體" w:hint="eastAsia"/>
          <w:sz w:val="28"/>
          <w:szCs w:val="28"/>
        </w:rPr>
        <w:t>五、</w:t>
      </w:r>
      <w:r w:rsidR="004B3546">
        <w:rPr>
          <w:rFonts w:ascii="標楷體" w:eastAsia="標楷體" w:hAnsi="標楷體" w:hint="eastAsia"/>
          <w:sz w:val="28"/>
          <w:szCs w:val="28"/>
        </w:rPr>
        <w:t xml:space="preserve"> </w:t>
      </w:r>
      <w:r w:rsidRPr="00915FF4">
        <w:rPr>
          <w:rFonts w:ascii="標楷體" w:eastAsia="標楷體" w:hAnsi="標楷體" w:hint="eastAsia"/>
          <w:sz w:val="28"/>
          <w:szCs w:val="28"/>
        </w:rPr>
        <w:t>申請者應檢具申請表、計畫書及經費</w:t>
      </w:r>
      <w:proofErr w:type="gramStart"/>
      <w:r w:rsidRPr="00915FF4">
        <w:rPr>
          <w:rFonts w:ascii="標楷體" w:eastAsia="標楷體" w:hAnsi="標楷體" w:hint="eastAsia"/>
          <w:sz w:val="28"/>
          <w:szCs w:val="28"/>
        </w:rPr>
        <w:t>概算表向本</w:t>
      </w:r>
      <w:proofErr w:type="gramEnd"/>
      <w:r w:rsidRPr="00915FF4">
        <w:rPr>
          <w:rFonts w:ascii="標楷體" w:eastAsia="標楷體" w:hAnsi="標楷體" w:hint="eastAsia"/>
          <w:sz w:val="28"/>
          <w:szCs w:val="28"/>
        </w:rPr>
        <w:t>會申請補助，並</w:t>
      </w:r>
      <w:r w:rsidR="004C48E6">
        <w:rPr>
          <w:rFonts w:ascii="標楷體" w:eastAsia="標楷體" w:hAnsi="標楷體" w:hint="eastAsia"/>
          <w:sz w:val="28"/>
          <w:szCs w:val="28"/>
        </w:rPr>
        <w:t>依</w:t>
      </w:r>
      <w:r w:rsidR="00093DE4">
        <w:rPr>
          <w:rFonts w:ascii="標楷體" w:eastAsia="標楷體" w:hAnsi="標楷體" w:hint="eastAsia"/>
          <w:sz w:val="28"/>
          <w:szCs w:val="28"/>
        </w:rPr>
        <w:t xml:space="preserve"> </w:t>
      </w:r>
    </w:p>
    <w:p w14:paraId="685B7772" w14:textId="166FCCCE" w:rsidR="00071465" w:rsidRPr="00915FF4" w:rsidRDefault="00093DE4" w:rsidP="00093DE4">
      <w:pPr>
        <w:spacing w:line="460" w:lineRule="exact"/>
        <w:ind w:leftChars="-55" w:left="568" w:hangingChars="250" w:hanging="700"/>
        <w:rPr>
          <w:rFonts w:ascii="標楷體" w:eastAsia="標楷體" w:hAnsi="標楷體"/>
          <w:sz w:val="28"/>
          <w:szCs w:val="28"/>
        </w:rPr>
      </w:pPr>
      <w:r>
        <w:rPr>
          <w:rFonts w:ascii="標楷體" w:eastAsia="標楷體" w:hAnsi="標楷體" w:hint="eastAsia"/>
          <w:sz w:val="28"/>
          <w:szCs w:val="28"/>
        </w:rPr>
        <w:t xml:space="preserve">      </w:t>
      </w:r>
      <w:r w:rsidR="00071465" w:rsidRPr="00915FF4">
        <w:rPr>
          <w:rFonts w:ascii="標楷體" w:eastAsia="標楷體" w:hAnsi="標楷體" w:hint="eastAsia"/>
          <w:sz w:val="28"/>
          <w:szCs w:val="28"/>
        </w:rPr>
        <w:t>下列規定辦理：</w:t>
      </w:r>
    </w:p>
    <w:p w14:paraId="18024FA5" w14:textId="52CF399B" w:rsidR="00071465" w:rsidRPr="0005686B" w:rsidRDefault="004B3546" w:rsidP="0005686B">
      <w:pPr>
        <w:suppressAutoHyphens w:val="0"/>
        <w:autoSpaceDN/>
        <w:spacing w:line="460" w:lineRule="exact"/>
        <w:ind w:leftChars="295" w:left="1699" w:hangingChars="354" w:hanging="991"/>
        <w:textAlignment w:val="auto"/>
        <w:rPr>
          <w:rFonts w:ascii="標楷體" w:eastAsia="標楷體" w:hAnsi="標楷體"/>
          <w:color w:val="000000" w:themeColor="text1"/>
          <w:sz w:val="28"/>
          <w:szCs w:val="28"/>
        </w:rPr>
      </w:pPr>
      <w:r w:rsidRPr="00093DE4">
        <w:rPr>
          <w:rFonts w:ascii="標楷體" w:eastAsia="標楷體" w:hAnsi="標楷體" w:hint="eastAsia"/>
          <w:color w:val="000000" w:themeColor="text1"/>
          <w:sz w:val="28"/>
          <w:szCs w:val="28"/>
        </w:rPr>
        <w:t>(</w:t>
      </w:r>
      <w:proofErr w:type="gramStart"/>
      <w:r w:rsidRPr="00093DE4">
        <w:rPr>
          <w:rFonts w:ascii="標楷體" w:eastAsia="標楷體" w:hAnsi="標楷體" w:hint="eastAsia"/>
          <w:color w:val="000000" w:themeColor="text1"/>
          <w:sz w:val="28"/>
          <w:szCs w:val="28"/>
        </w:rPr>
        <w:t>一</w:t>
      </w:r>
      <w:proofErr w:type="gramEnd"/>
      <w:r w:rsidRPr="00093DE4">
        <w:rPr>
          <w:rFonts w:ascii="標楷體" w:eastAsia="標楷體" w:hAnsi="標楷體" w:hint="eastAsia"/>
          <w:color w:val="000000" w:themeColor="text1"/>
          <w:sz w:val="28"/>
          <w:szCs w:val="28"/>
        </w:rPr>
        <w:t xml:space="preserve">) </w:t>
      </w:r>
      <w:r w:rsidR="00EA5A8C">
        <w:rPr>
          <w:rFonts w:ascii="標楷體" w:eastAsia="標楷體" w:hAnsi="標楷體" w:hint="eastAsia"/>
          <w:color w:val="000000" w:themeColor="text1"/>
          <w:sz w:val="28"/>
          <w:szCs w:val="28"/>
        </w:rPr>
        <w:t xml:space="preserve"> </w:t>
      </w:r>
      <w:r w:rsidR="00071465" w:rsidRPr="00093DE4">
        <w:rPr>
          <w:rFonts w:ascii="標楷體" w:eastAsia="標楷體" w:hAnsi="標楷體" w:hint="eastAsia"/>
          <w:color w:val="000000" w:themeColor="text1"/>
          <w:sz w:val="28"/>
          <w:szCs w:val="28"/>
        </w:rPr>
        <w:t>開班人數：每班至少達十五人以上</w:t>
      </w:r>
      <w:r w:rsidR="00071465" w:rsidRPr="002153F1">
        <w:rPr>
          <w:rFonts w:ascii="標楷體" w:eastAsia="標楷體" w:hAnsi="標楷體" w:hint="eastAsia"/>
          <w:sz w:val="28"/>
          <w:szCs w:val="28"/>
        </w:rPr>
        <w:t>；</w:t>
      </w:r>
      <w:r w:rsidR="0005686B" w:rsidRPr="0005686B">
        <w:rPr>
          <w:rFonts w:ascii="標楷體" w:eastAsia="標楷體" w:hAnsi="標楷體" w:hint="eastAsia"/>
          <w:color w:val="000000" w:themeColor="text1"/>
          <w:sz w:val="28"/>
          <w:szCs w:val="28"/>
        </w:rPr>
        <w:t>教授少數腔調(大埔、饒平及</w:t>
      </w:r>
      <w:proofErr w:type="gramStart"/>
      <w:r w:rsidR="0005686B" w:rsidRPr="0005686B">
        <w:rPr>
          <w:rFonts w:ascii="標楷體" w:eastAsia="標楷體" w:hAnsi="標楷體" w:hint="eastAsia"/>
          <w:color w:val="000000" w:themeColor="text1"/>
          <w:sz w:val="28"/>
          <w:szCs w:val="28"/>
        </w:rPr>
        <w:t>詔安腔者</w:t>
      </w:r>
      <w:proofErr w:type="gramEnd"/>
      <w:r w:rsidR="0005686B" w:rsidRPr="0005686B">
        <w:rPr>
          <w:rFonts w:ascii="標楷體" w:eastAsia="標楷體" w:hAnsi="標楷體" w:hint="eastAsia"/>
          <w:color w:val="000000" w:themeColor="text1"/>
          <w:sz w:val="28"/>
          <w:szCs w:val="28"/>
        </w:rPr>
        <w:t>)</w:t>
      </w:r>
      <w:r w:rsidR="00071465" w:rsidRPr="00093DE4">
        <w:rPr>
          <w:rFonts w:ascii="標楷體" w:eastAsia="標楷體" w:hAnsi="標楷體" w:hint="eastAsia"/>
          <w:color w:val="000000" w:themeColor="text1"/>
          <w:sz w:val="28"/>
          <w:szCs w:val="28"/>
        </w:rPr>
        <w:t>，每班至</w:t>
      </w:r>
      <w:r w:rsidR="0005686B" w:rsidRPr="0005686B">
        <w:rPr>
          <w:rFonts w:ascii="標楷體" w:eastAsia="標楷體" w:hAnsi="標楷體" w:hint="eastAsia"/>
          <w:color w:val="000000" w:themeColor="text1"/>
          <w:sz w:val="28"/>
          <w:szCs w:val="28"/>
        </w:rPr>
        <w:t>少達十人以上。</w:t>
      </w:r>
    </w:p>
    <w:p w14:paraId="2BB630C1" w14:textId="3075EDA0" w:rsidR="00071465" w:rsidRPr="00093DE4" w:rsidRDefault="004B3546" w:rsidP="00093DE4">
      <w:pPr>
        <w:suppressAutoHyphens w:val="0"/>
        <w:autoSpaceDN/>
        <w:spacing w:line="460" w:lineRule="exact"/>
        <w:ind w:leftChars="295" w:left="708"/>
        <w:textAlignment w:val="auto"/>
        <w:rPr>
          <w:rFonts w:ascii="標楷體" w:eastAsia="標楷體" w:hAnsi="標楷體"/>
          <w:color w:val="000000" w:themeColor="text1"/>
          <w:sz w:val="28"/>
          <w:szCs w:val="28"/>
        </w:rPr>
      </w:pPr>
      <w:r w:rsidRPr="00093DE4">
        <w:rPr>
          <w:rFonts w:ascii="標楷體" w:eastAsia="標楷體" w:hAnsi="標楷體" w:hint="eastAsia"/>
          <w:color w:val="000000" w:themeColor="text1"/>
          <w:sz w:val="28"/>
          <w:szCs w:val="28"/>
        </w:rPr>
        <w:t xml:space="preserve">(二) </w:t>
      </w:r>
      <w:r w:rsidR="00EA5A8C">
        <w:rPr>
          <w:rFonts w:ascii="標楷體" w:eastAsia="標楷體" w:hAnsi="標楷體" w:hint="eastAsia"/>
          <w:color w:val="000000" w:themeColor="text1"/>
          <w:sz w:val="28"/>
          <w:szCs w:val="28"/>
        </w:rPr>
        <w:t xml:space="preserve"> </w:t>
      </w:r>
      <w:r w:rsidR="00071465" w:rsidRPr="00093DE4">
        <w:rPr>
          <w:rFonts w:ascii="標楷體" w:eastAsia="標楷體" w:hAnsi="標楷體" w:hint="eastAsia"/>
          <w:color w:val="000000" w:themeColor="text1"/>
          <w:sz w:val="28"/>
          <w:szCs w:val="28"/>
        </w:rPr>
        <w:t>開班場地：</w:t>
      </w:r>
    </w:p>
    <w:p w14:paraId="73926D20" w14:textId="4DD1BA1E" w:rsidR="00093DE4" w:rsidRPr="003818DF" w:rsidRDefault="003818DF" w:rsidP="00ED3824">
      <w:pPr>
        <w:suppressAutoHyphens w:val="0"/>
        <w:autoSpaceDN/>
        <w:spacing w:line="460" w:lineRule="exact"/>
        <w:ind w:left="709" w:right="-1" w:firstLineChars="101" w:firstLine="283"/>
        <w:jc w:val="both"/>
        <w:textAlignment w:val="auto"/>
        <w:rPr>
          <w:rFonts w:ascii="標楷體" w:eastAsia="標楷體" w:hAnsi="標楷體"/>
          <w:sz w:val="28"/>
          <w:szCs w:val="28"/>
        </w:rPr>
      </w:pPr>
      <w:r>
        <w:rPr>
          <w:rFonts w:ascii="標楷體" w:eastAsia="標楷體" w:hAnsi="標楷體" w:hint="eastAsia"/>
          <w:sz w:val="28"/>
          <w:szCs w:val="28"/>
        </w:rPr>
        <w:t xml:space="preserve">    1. </w:t>
      </w:r>
      <w:r w:rsidR="00071465" w:rsidRPr="003818DF">
        <w:rPr>
          <w:rFonts w:ascii="標楷體" w:eastAsia="標楷體" w:hAnsi="標楷體" w:hint="eastAsia"/>
          <w:sz w:val="28"/>
          <w:szCs w:val="28"/>
        </w:rPr>
        <w:t>基於維護學員安全之最佳利益考量，</w:t>
      </w:r>
      <w:proofErr w:type="gramStart"/>
      <w:r w:rsidR="00071465" w:rsidRPr="003818DF">
        <w:rPr>
          <w:rFonts w:ascii="標楷體" w:eastAsia="標楷體" w:hAnsi="標楷體" w:hint="eastAsia"/>
          <w:sz w:val="28"/>
          <w:szCs w:val="28"/>
        </w:rPr>
        <w:t>可擇本市</w:t>
      </w:r>
      <w:proofErr w:type="gramEnd"/>
      <w:r w:rsidR="00071465" w:rsidRPr="003818DF">
        <w:rPr>
          <w:rFonts w:ascii="標楷體" w:eastAsia="標楷體" w:hAnsi="標楷體" w:hint="eastAsia"/>
          <w:sz w:val="28"/>
          <w:szCs w:val="28"/>
        </w:rPr>
        <w:t>轄區內之</w:t>
      </w:r>
      <w:r w:rsidR="00093DE4" w:rsidRPr="003818DF">
        <w:rPr>
          <w:rFonts w:ascii="標楷體" w:eastAsia="標楷體" w:hAnsi="標楷體" w:hint="eastAsia"/>
          <w:sz w:val="28"/>
          <w:szCs w:val="28"/>
        </w:rPr>
        <w:t xml:space="preserve"> </w:t>
      </w:r>
    </w:p>
    <w:p w14:paraId="13A9F610" w14:textId="77777777" w:rsidR="00093DE4" w:rsidRDefault="00093DE4" w:rsidP="00A915BD">
      <w:pPr>
        <w:pStyle w:val="a9"/>
        <w:suppressAutoHyphens w:val="0"/>
        <w:autoSpaceDN/>
        <w:spacing w:line="460" w:lineRule="exact"/>
        <w:ind w:left="1843"/>
        <w:jc w:val="both"/>
        <w:textAlignment w:val="auto"/>
        <w:rPr>
          <w:rFonts w:ascii="標楷體" w:eastAsia="標楷體" w:hAnsi="標楷體"/>
          <w:sz w:val="28"/>
          <w:szCs w:val="28"/>
        </w:rPr>
      </w:pPr>
      <w:r>
        <w:rPr>
          <w:rFonts w:ascii="標楷體" w:eastAsia="標楷體" w:hAnsi="標楷體" w:hint="eastAsia"/>
          <w:sz w:val="28"/>
          <w:szCs w:val="28"/>
        </w:rPr>
        <w:t xml:space="preserve"> </w:t>
      </w:r>
      <w:r w:rsidR="00071465" w:rsidRPr="004B3546">
        <w:rPr>
          <w:rFonts w:ascii="標楷體" w:eastAsia="標楷體" w:hAnsi="標楷體" w:hint="eastAsia"/>
          <w:sz w:val="28"/>
          <w:szCs w:val="28"/>
        </w:rPr>
        <w:t>社區、交通便利之學校、公共圖書館及民間團體等具有</w:t>
      </w:r>
    </w:p>
    <w:p w14:paraId="69846150" w14:textId="77777777" w:rsidR="00093DE4" w:rsidRDefault="00093DE4" w:rsidP="00A915BD">
      <w:pPr>
        <w:pStyle w:val="a9"/>
        <w:suppressAutoHyphens w:val="0"/>
        <w:autoSpaceDN/>
        <w:spacing w:line="460" w:lineRule="exact"/>
        <w:ind w:left="1843"/>
        <w:jc w:val="both"/>
        <w:textAlignment w:val="auto"/>
        <w:rPr>
          <w:rFonts w:ascii="標楷體" w:eastAsia="標楷體" w:hAnsi="標楷體"/>
          <w:sz w:val="28"/>
          <w:szCs w:val="28"/>
        </w:rPr>
      </w:pPr>
      <w:r>
        <w:rPr>
          <w:rFonts w:ascii="標楷體" w:eastAsia="標楷體" w:hAnsi="標楷體" w:hint="eastAsia"/>
          <w:sz w:val="28"/>
          <w:szCs w:val="28"/>
        </w:rPr>
        <w:t xml:space="preserve"> </w:t>
      </w:r>
      <w:r w:rsidR="00071465" w:rsidRPr="004B3546">
        <w:rPr>
          <w:rFonts w:ascii="標楷體" w:eastAsia="標楷體" w:hAnsi="標楷體" w:hint="eastAsia"/>
          <w:sz w:val="28"/>
          <w:szCs w:val="28"/>
        </w:rPr>
        <w:t>足夠使用空間，且符合公共安全標準之建物</w:t>
      </w:r>
      <w:proofErr w:type="gramStart"/>
      <w:r w:rsidR="00071465" w:rsidRPr="004B3546">
        <w:rPr>
          <w:rFonts w:ascii="標楷體" w:eastAsia="標楷體" w:hAnsi="標楷體" w:hint="eastAsia"/>
          <w:sz w:val="28"/>
          <w:szCs w:val="28"/>
        </w:rPr>
        <w:t>（</w:t>
      </w:r>
      <w:proofErr w:type="gramEnd"/>
      <w:r w:rsidR="00071465" w:rsidRPr="004B3546">
        <w:rPr>
          <w:rFonts w:ascii="標楷體" w:eastAsia="標楷體" w:hAnsi="標楷體" w:hint="eastAsia"/>
          <w:sz w:val="28"/>
          <w:szCs w:val="28"/>
        </w:rPr>
        <w:t>包含但不</w:t>
      </w:r>
    </w:p>
    <w:p w14:paraId="07791E5B" w14:textId="16962750" w:rsidR="00071465" w:rsidRPr="004B3546" w:rsidRDefault="00093DE4" w:rsidP="00A915BD">
      <w:pPr>
        <w:pStyle w:val="a9"/>
        <w:suppressAutoHyphens w:val="0"/>
        <w:autoSpaceDN/>
        <w:spacing w:line="460" w:lineRule="exact"/>
        <w:ind w:left="1843"/>
        <w:jc w:val="both"/>
        <w:textAlignment w:val="auto"/>
        <w:rPr>
          <w:rFonts w:ascii="標楷體" w:eastAsia="標楷體" w:hAnsi="標楷體"/>
          <w:sz w:val="28"/>
          <w:szCs w:val="28"/>
        </w:rPr>
      </w:pPr>
      <w:r>
        <w:rPr>
          <w:rFonts w:ascii="標楷體" w:eastAsia="標楷體" w:hAnsi="標楷體" w:hint="eastAsia"/>
          <w:sz w:val="28"/>
          <w:szCs w:val="28"/>
        </w:rPr>
        <w:t xml:space="preserve"> </w:t>
      </w:r>
      <w:r w:rsidR="00071465" w:rsidRPr="004B3546">
        <w:rPr>
          <w:rFonts w:ascii="標楷體" w:eastAsia="標楷體" w:hAnsi="標楷體" w:hint="eastAsia"/>
          <w:sz w:val="28"/>
          <w:szCs w:val="28"/>
        </w:rPr>
        <w:t>限於消防設施</w:t>
      </w:r>
      <w:proofErr w:type="gramStart"/>
      <w:r w:rsidR="00071465" w:rsidRPr="004B3546">
        <w:rPr>
          <w:rFonts w:ascii="標楷體" w:eastAsia="標楷體" w:hAnsi="標楷體" w:hint="eastAsia"/>
          <w:sz w:val="28"/>
          <w:szCs w:val="28"/>
        </w:rPr>
        <w:t>）</w:t>
      </w:r>
      <w:proofErr w:type="gramEnd"/>
      <w:r w:rsidR="00071465" w:rsidRPr="004B3546">
        <w:rPr>
          <w:rFonts w:ascii="標楷體" w:eastAsia="標楷體" w:hAnsi="標楷體" w:hint="eastAsia"/>
          <w:sz w:val="28"/>
          <w:szCs w:val="28"/>
        </w:rPr>
        <w:t>。</w:t>
      </w:r>
    </w:p>
    <w:p w14:paraId="4C8E2C0D" w14:textId="4A522222" w:rsidR="00071465" w:rsidRPr="003818DF" w:rsidRDefault="003818DF" w:rsidP="003818DF">
      <w:pPr>
        <w:suppressAutoHyphens w:val="0"/>
        <w:autoSpaceDN/>
        <w:spacing w:line="460" w:lineRule="exact"/>
        <w:textAlignment w:val="auto"/>
        <w:rPr>
          <w:rFonts w:ascii="標楷體" w:eastAsia="標楷體" w:hAnsi="標楷體"/>
          <w:sz w:val="28"/>
          <w:szCs w:val="28"/>
        </w:rPr>
      </w:pPr>
      <w:r>
        <w:rPr>
          <w:rFonts w:ascii="標楷體" w:eastAsia="標楷體" w:hAnsi="標楷體"/>
          <w:sz w:val="28"/>
          <w:szCs w:val="28"/>
        </w:rPr>
        <w:t xml:space="preserve">           2. </w:t>
      </w:r>
      <w:r w:rsidR="001D0CA4">
        <w:rPr>
          <w:rFonts w:ascii="標楷體" w:eastAsia="標楷體" w:hAnsi="標楷體" w:hint="eastAsia"/>
          <w:sz w:val="28"/>
          <w:szCs w:val="28"/>
        </w:rPr>
        <w:t>於補習班或安親班地點</w:t>
      </w:r>
      <w:proofErr w:type="gramStart"/>
      <w:r w:rsidR="001D0CA4">
        <w:rPr>
          <w:rFonts w:ascii="標楷體" w:eastAsia="標楷體" w:hAnsi="標楷體" w:hint="eastAsia"/>
          <w:sz w:val="28"/>
          <w:szCs w:val="28"/>
        </w:rPr>
        <w:t>開班者</w:t>
      </w:r>
      <w:proofErr w:type="gramEnd"/>
      <w:r w:rsidR="001D0CA4">
        <w:rPr>
          <w:rFonts w:ascii="標楷體" w:eastAsia="標楷體" w:hAnsi="標楷體" w:hint="eastAsia"/>
          <w:sz w:val="28"/>
          <w:szCs w:val="28"/>
        </w:rPr>
        <w:t>，須</w:t>
      </w:r>
      <w:r w:rsidR="00071465" w:rsidRPr="003818DF">
        <w:rPr>
          <w:rFonts w:ascii="標楷體" w:eastAsia="標楷體" w:hAnsi="標楷體" w:hint="eastAsia"/>
          <w:sz w:val="28"/>
          <w:szCs w:val="28"/>
        </w:rPr>
        <w:t>檢具家長同意書。</w:t>
      </w:r>
    </w:p>
    <w:p w14:paraId="5C2E76ED" w14:textId="77777777" w:rsidR="003818DF" w:rsidRDefault="00071465" w:rsidP="003818DF">
      <w:pPr>
        <w:pStyle w:val="a9"/>
        <w:numPr>
          <w:ilvl w:val="0"/>
          <w:numId w:val="20"/>
        </w:numPr>
        <w:suppressAutoHyphens w:val="0"/>
        <w:autoSpaceDN/>
        <w:spacing w:line="460" w:lineRule="exact"/>
        <w:ind w:leftChars="299" w:left="1558" w:hangingChars="300" w:hanging="840"/>
        <w:textAlignment w:val="auto"/>
        <w:rPr>
          <w:rFonts w:ascii="標楷體" w:eastAsia="標楷體" w:hAnsi="標楷體"/>
          <w:color w:val="000000" w:themeColor="text1"/>
          <w:sz w:val="28"/>
          <w:szCs w:val="28"/>
        </w:rPr>
      </w:pPr>
      <w:r w:rsidRPr="00915FF4">
        <w:rPr>
          <w:rFonts w:ascii="標楷體" w:eastAsia="標楷體" w:hAnsi="標楷體" w:hint="eastAsia"/>
          <w:color w:val="000000" w:themeColor="text1"/>
          <w:sz w:val="28"/>
          <w:szCs w:val="28"/>
        </w:rPr>
        <w:t>上課時數：</w:t>
      </w:r>
    </w:p>
    <w:p w14:paraId="06E73980" w14:textId="060E994E" w:rsidR="00071465" w:rsidRPr="00E13399" w:rsidRDefault="00E13399" w:rsidP="00E13399">
      <w:pPr>
        <w:pStyle w:val="a9"/>
        <w:numPr>
          <w:ilvl w:val="0"/>
          <w:numId w:val="37"/>
        </w:numPr>
        <w:suppressAutoHyphens w:val="0"/>
        <w:autoSpaceDN/>
        <w:spacing w:line="460" w:lineRule="exact"/>
        <w:textAlignment w:val="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傳習班：每班</w:t>
      </w:r>
      <w:r w:rsidR="00071465" w:rsidRPr="003818DF">
        <w:rPr>
          <w:rFonts w:ascii="標楷體" w:eastAsia="標楷體" w:hAnsi="標楷體" w:hint="eastAsia"/>
          <w:color w:val="000000" w:themeColor="text1"/>
          <w:sz w:val="28"/>
          <w:szCs w:val="28"/>
        </w:rPr>
        <w:t>以三十六節為上限，至少達八</w:t>
      </w:r>
      <w:proofErr w:type="gramStart"/>
      <w:r w:rsidR="00071465" w:rsidRPr="003818DF">
        <w:rPr>
          <w:rFonts w:ascii="標楷體" w:eastAsia="標楷體" w:hAnsi="標楷體" w:hint="eastAsia"/>
          <w:color w:val="000000" w:themeColor="text1"/>
          <w:sz w:val="28"/>
          <w:szCs w:val="28"/>
        </w:rPr>
        <w:t>週</w:t>
      </w:r>
      <w:proofErr w:type="gramEnd"/>
      <w:r w:rsidR="00071465" w:rsidRPr="003818DF">
        <w:rPr>
          <w:rFonts w:ascii="標楷體" w:eastAsia="標楷體" w:hAnsi="標楷體" w:hint="eastAsia"/>
          <w:color w:val="000000" w:themeColor="text1"/>
          <w:sz w:val="28"/>
          <w:szCs w:val="28"/>
        </w:rPr>
        <w:t>以上，</w:t>
      </w:r>
      <w:r w:rsidR="00071465" w:rsidRPr="00E13399">
        <w:rPr>
          <w:rFonts w:ascii="標楷體" w:eastAsia="標楷體" w:hAnsi="標楷體" w:hint="eastAsia"/>
          <w:color w:val="000000" w:themeColor="text1"/>
          <w:sz w:val="28"/>
          <w:szCs w:val="28"/>
        </w:rPr>
        <w:t>每次最多以三小時為限。</w:t>
      </w:r>
    </w:p>
    <w:p w14:paraId="33667B0D" w14:textId="7D8B8393" w:rsidR="00E13399" w:rsidRPr="00E13399" w:rsidRDefault="00E13399" w:rsidP="00E13399">
      <w:pPr>
        <w:pStyle w:val="a9"/>
        <w:numPr>
          <w:ilvl w:val="0"/>
          <w:numId w:val="37"/>
        </w:numPr>
        <w:suppressAutoHyphens w:val="0"/>
        <w:autoSpaceDN/>
        <w:spacing w:line="460" w:lineRule="exact"/>
        <w:textAlignment w:val="auto"/>
        <w:rPr>
          <w:rFonts w:ascii="標楷體" w:eastAsia="標楷體" w:hAnsi="標楷體"/>
          <w:color w:val="000000" w:themeColor="text1"/>
          <w:sz w:val="28"/>
          <w:szCs w:val="28"/>
        </w:rPr>
      </w:pPr>
      <w:r w:rsidRPr="00E13399">
        <w:rPr>
          <w:rFonts w:ascii="標楷體" w:eastAsia="標楷體" w:hAnsi="標楷體" w:hint="eastAsia"/>
          <w:color w:val="000000" w:themeColor="text1"/>
          <w:sz w:val="28"/>
          <w:szCs w:val="28"/>
        </w:rPr>
        <w:t>客家親子</w:t>
      </w:r>
      <w:proofErr w:type="gramStart"/>
      <w:r w:rsidRPr="00E13399">
        <w:rPr>
          <w:rFonts w:ascii="標楷體" w:eastAsia="標楷體" w:hAnsi="標楷體" w:hint="eastAsia"/>
          <w:color w:val="000000" w:themeColor="text1"/>
          <w:sz w:val="28"/>
          <w:szCs w:val="28"/>
        </w:rPr>
        <w:t>學苑班</w:t>
      </w:r>
      <w:proofErr w:type="gramEnd"/>
      <w:r w:rsidRPr="00E13399">
        <w:rPr>
          <w:rFonts w:ascii="標楷體" w:eastAsia="標楷體" w:hAnsi="標楷體" w:hint="eastAsia"/>
          <w:color w:val="000000" w:themeColor="text1"/>
          <w:sz w:val="28"/>
          <w:szCs w:val="28"/>
        </w:rPr>
        <w:t>：每班以十八節為</w:t>
      </w:r>
      <w:r w:rsidR="00071465" w:rsidRPr="00E13399">
        <w:rPr>
          <w:rFonts w:ascii="標楷體" w:eastAsia="標楷體" w:hAnsi="標楷體" w:hint="eastAsia"/>
          <w:color w:val="000000" w:themeColor="text1"/>
          <w:sz w:val="28"/>
          <w:szCs w:val="28"/>
        </w:rPr>
        <w:t>上限，至少達三</w:t>
      </w:r>
      <w:proofErr w:type="gramStart"/>
      <w:r w:rsidR="00071465" w:rsidRPr="00E13399">
        <w:rPr>
          <w:rFonts w:ascii="標楷體" w:eastAsia="標楷體" w:hAnsi="標楷體" w:hint="eastAsia"/>
          <w:color w:val="000000" w:themeColor="text1"/>
          <w:sz w:val="28"/>
          <w:szCs w:val="28"/>
        </w:rPr>
        <w:t>週</w:t>
      </w:r>
      <w:proofErr w:type="gramEnd"/>
      <w:r w:rsidR="00071465" w:rsidRPr="00E13399">
        <w:rPr>
          <w:rFonts w:ascii="標楷體" w:eastAsia="標楷體" w:hAnsi="標楷體" w:hint="eastAsia"/>
          <w:color w:val="000000" w:themeColor="text1"/>
          <w:sz w:val="28"/>
          <w:szCs w:val="28"/>
        </w:rPr>
        <w:t>以</w:t>
      </w:r>
      <w:r w:rsidRPr="00E13399">
        <w:rPr>
          <w:rFonts w:ascii="標楷體" w:eastAsia="標楷體" w:hAnsi="標楷體" w:hint="eastAsia"/>
          <w:color w:val="000000" w:themeColor="text1"/>
          <w:sz w:val="28"/>
          <w:szCs w:val="28"/>
        </w:rPr>
        <w:t xml:space="preserve"> </w:t>
      </w:r>
    </w:p>
    <w:p w14:paraId="6F9585AA" w14:textId="791C0133" w:rsidR="00071465" w:rsidRPr="00E13399" w:rsidRDefault="00071465" w:rsidP="00E13399">
      <w:pPr>
        <w:pStyle w:val="a9"/>
        <w:suppressAutoHyphens w:val="0"/>
        <w:autoSpaceDN/>
        <w:spacing w:line="460" w:lineRule="exact"/>
        <w:ind w:left="1978"/>
        <w:textAlignment w:val="auto"/>
        <w:rPr>
          <w:rFonts w:ascii="標楷體" w:eastAsia="標楷體" w:hAnsi="標楷體"/>
          <w:color w:val="000000" w:themeColor="text1"/>
          <w:sz w:val="28"/>
          <w:szCs w:val="28"/>
        </w:rPr>
      </w:pPr>
      <w:r w:rsidRPr="00E13399">
        <w:rPr>
          <w:rFonts w:ascii="標楷體" w:eastAsia="標楷體" w:hAnsi="標楷體" w:hint="eastAsia"/>
          <w:color w:val="000000" w:themeColor="text1"/>
          <w:sz w:val="28"/>
          <w:szCs w:val="28"/>
        </w:rPr>
        <w:t>上，每次最多以三小時為限。</w:t>
      </w:r>
    </w:p>
    <w:p w14:paraId="67BD16FF" w14:textId="77777777" w:rsidR="007F429F" w:rsidRDefault="00EA5A8C" w:rsidP="007F429F">
      <w:pPr>
        <w:pStyle w:val="a9"/>
        <w:numPr>
          <w:ilvl w:val="0"/>
          <w:numId w:val="20"/>
        </w:numPr>
        <w:suppressAutoHyphens w:val="0"/>
        <w:autoSpaceDN/>
        <w:spacing w:line="460" w:lineRule="exact"/>
        <w:ind w:leftChars="299" w:left="1418" w:hangingChars="250" w:hanging="700"/>
        <w:textAlignment w:val="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071465" w:rsidRPr="00915FF4">
        <w:rPr>
          <w:rFonts w:ascii="標楷體" w:eastAsia="標楷體" w:hAnsi="標楷體" w:hint="eastAsia"/>
          <w:color w:val="000000" w:themeColor="text1"/>
          <w:sz w:val="28"/>
          <w:szCs w:val="28"/>
        </w:rPr>
        <w:t>課程內容規定：執行受補助之課程內容時，以使用客語為</w:t>
      </w:r>
      <w:r w:rsidR="007F429F">
        <w:rPr>
          <w:rFonts w:ascii="標楷體" w:eastAsia="標楷體" w:hAnsi="標楷體" w:hint="eastAsia"/>
          <w:color w:val="000000" w:themeColor="text1"/>
          <w:sz w:val="28"/>
          <w:szCs w:val="28"/>
        </w:rPr>
        <w:t xml:space="preserve"> </w:t>
      </w:r>
    </w:p>
    <w:p w14:paraId="5635C45E" w14:textId="5C282FBE" w:rsidR="00071465" w:rsidRPr="007F429F" w:rsidRDefault="007F429F" w:rsidP="007F429F">
      <w:pPr>
        <w:pStyle w:val="a9"/>
        <w:suppressAutoHyphens w:val="0"/>
        <w:autoSpaceDN/>
        <w:spacing w:line="460" w:lineRule="exact"/>
        <w:ind w:left="1418"/>
        <w:textAlignment w:val="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071465" w:rsidRPr="007F429F">
        <w:rPr>
          <w:rFonts w:ascii="標楷體" w:eastAsia="標楷體" w:hAnsi="標楷體" w:hint="eastAsia"/>
          <w:color w:val="000000" w:themeColor="text1"/>
          <w:sz w:val="28"/>
          <w:szCs w:val="28"/>
        </w:rPr>
        <w:t>主，使用比例至少達百分之八十以上。</w:t>
      </w:r>
    </w:p>
    <w:p w14:paraId="1B8B111E" w14:textId="4F2AE55F" w:rsidR="007F429F" w:rsidRPr="007F429F" w:rsidRDefault="007F429F" w:rsidP="007F429F">
      <w:pPr>
        <w:pStyle w:val="a9"/>
        <w:numPr>
          <w:ilvl w:val="0"/>
          <w:numId w:val="20"/>
        </w:numPr>
        <w:suppressAutoHyphens w:val="0"/>
        <w:autoSpaceDN/>
        <w:spacing w:line="460" w:lineRule="exact"/>
        <w:ind w:left="1418"/>
        <w:textAlignment w:val="auto"/>
        <w:rPr>
          <w:rFonts w:ascii="標楷體" w:eastAsia="標楷體" w:hAnsi="標楷體"/>
          <w:sz w:val="28"/>
          <w:szCs w:val="28"/>
        </w:rPr>
      </w:pPr>
      <w:r>
        <w:rPr>
          <w:rFonts w:ascii="標楷體" w:eastAsia="標楷體" w:hAnsi="標楷體" w:hint="eastAsia"/>
          <w:sz w:val="28"/>
          <w:szCs w:val="28"/>
        </w:rPr>
        <w:lastRenderedPageBreak/>
        <w:t xml:space="preserve"> </w:t>
      </w:r>
      <w:r w:rsidR="00071465" w:rsidRPr="007F429F">
        <w:rPr>
          <w:rFonts w:ascii="標楷體" w:eastAsia="標楷體" w:hAnsi="標楷體" w:hint="eastAsia"/>
          <w:sz w:val="28"/>
          <w:szCs w:val="28"/>
        </w:rPr>
        <w:t>請確實評估開課時段、每次授課時數及內容規劃之合適性，</w:t>
      </w:r>
    </w:p>
    <w:p w14:paraId="018B9941" w14:textId="70E2B287" w:rsidR="001272CA" w:rsidRPr="007F429F" w:rsidRDefault="007F429F" w:rsidP="007F429F">
      <w:pPr>
        <w:pStyle w:val="a9"/>
        <w:suppressAutoHyphens w:val="0"/>
        <w:autoSpaceDN/>
        <w:spacing w:line="460" w:lineRule="exact"/>
        <w:ind w:left="993"/>
        <w:textAlignment w:val="auto"/>
        <w:rPr>
          <w:rFonts w:ascii="標楷體" w:eastAsia="標楷體" w:hAnsi="標楷體"/>
          <w:sz w:val="28"/>
          <w:szCs w:val="28"/>
        </w:rPr>
      </w:pPr>
      <w:r>
        <w:rPr>
          <w:rFonts w:ascii="標楷體" w:eastAsia="標楷體" w:hAnsi="標楷體" w:hint="eastAsia"/>
          <w:sz w:val="28"/>
          <w:szCs w:val="28"/>
        </w:rPr>
        <w:t xml:space="preserve">   </w:t>
      </w:r>
      <w:r w:rsidR="00071465" w:rsidRPr="007F429F">
        <w:rPr>
          <w:rFonts w:ascii="標楷體" w:eastAsia="標楷體" w:hAnsi="標楷體" w:hint="eastAsia"/>
          <w:sz w:val="28"/>
          <w:szCs w:val="28"/>
        </w:rPr>
        <w:t>以符合學員身心發展及有效學習之需求，且每班平均出</w:t>
      </w:r>
      <w:r w:rsidR="00ED3824">
        <w:rPr>
          <w:rFonts w:ascii="標楷體" w:eastAsia="標楷體" w:hAnsi="標楷體" w:hint="eastAsia"/>
          <w:sz w:val="28"/>
          <w:szCs w:val="28"/>
        </w:rPr>
        <w:t>席率</w:t>
      </w:r>
    </w:p>
    <w:p w14:paraId="75A020A9" w14:textId="28EF98E5" w:rsidR="001272CA" w:rsidRDefault="001272CA" w:rsidP="001272CA">
      <w:pPr>
        <w:suppressAutoHyphens w:val="0"/>
        <w:autoSpaceDN/>
        <w:spacing w:line="460" w:lineRule="exact"/>
        <w:ind w:left="640"/>
        <w:textAlignment w:val="auto"/>
        <w:rPr>
          <w:rFonts w:ascii="標楷體" w:eastAsia="標楷體" w:hAnsi="標楷體"/>
          <w:sz w:val="28"/>
          <w:szCs w:val="28"/>
        </w:rPr>
      </w:pPr>
      <w:r>
        <w:rPr>
          <w:rFonts w:ascii="標楷體" w:eastAsia="標楷體" w:hAnsi="標楷體" w:hint="eastAsia"/>
          <w:sz w:val="28"/>
          <w:szCs w:val="28"/>
        </w:rPr>
        <w:t xml:space="preserve">     </w:t>
      </w:r>
      <w:r w:rsidR="00071465" w:rsidRPr="00141608">
        <w:rPr>
          <w:rFonts w:ascii="標楷體" w:eastAsia="標楷體" w:hAnsi="標楷體" w:hint="eastAsia"/>
          <w:sz w:val="28"/>
          <w:szCs w:val="28"/>
        </w:rPr>
        <w:t>須維持八成以上，未達者將依比例酌減第四點第一項第</w:t>
      </w:r>
      <w:r w:rsidR="00ED3824">
        <w:rPr>
          <w:rFonts w:ascii="標楷體" w:eastAsia="標楷體" w:hAnsi="標楷體" w:hint="eastAsia"/>
          <w:sz w:val="28"/>
          <w:szCs w:val="28"/>
        </w:rPr>
        <w:t>一款</w:t>
      </w:r>
      <w:r w:rsidR="00FE09A0">
        <w:rPr>
          <w:rFonts w:ascii="標楷體" w:eastAsia="標楷體" w:hAnsi="標楷體" w:hint="eastAsia"/>
          <w:sz w:val="28"/>
          <w:szCs w:val="28"/>
        </w:rPr>
        <w:t>之</w:t>
      </w:r>
      <w:r>
        <w:rPr>
          <w:rFonts w:ascii="標楷體" w:eastAsia="標楷體" w:hAnsi="標楷體" w:hint="eastAsia"/>
          <w:sz w:val="28"/>
          <w:szCs w:val="28"/>
        </w:rPr>
        <w:t xml:space="preserve"> </w:t>
      </w:r>
    </w:p>
    <w:p w14:paraId="67BB1C7E" w14:textId="0AC95A6B" w:rsidR="00071465" w:rsidRPr="00141608" w:rsidRDefault="001272CA" w:rsidP="001272CA">
      <w:pPr>
        <w:suppressAutoHyphens w:val="0"/>
        <w:autoSpaceDN/>
        <w:spacing w:line="460" w:lineRule="exact"/>
        <w:ind w:left="640"/>
        <w:textAlignment w:val="auto"/>
        <w:rPr>
          <w:rFonts w:ascii="標楷體" w:eastAsia="標楷體" w:hAnsi="標楷體"/>
          <w:sz w:val="28"/>
          <w:szCs w:val="28"/>
        </w:rPr>
      </w:pPr>
      <w:r>
        <w:rPr>
          <w:rFonts w:ascii="標楷體" w:eastAsia="標楷體" w:hAnsi="標楷體" w:hint="eastAsia"/>
          <w:sz w:val="28"/>
          <w:szCs w:val="28"/>
        </w:rPr>
        <w:t xml:space="preserve">     </w:t>
      </w:r>
      <w:r w:rsidR="00071465" w:rsidRPr="00141608">
        <w:rPr>
          <w:rFonts w:ascii="標楷體" w:eastAsia="標楷體" w:hAnsi="標楷體" w:hint="eastAsia"/>
          <w:sz w:val="28"/>
          <w:szCs w:val="28"/>
        </w:rPr>
        <w:t>補助費用。</w:t>
      </w:r>
    </w:p>
    <w:p w14:paraId="466CF4C5" w14:textId="26F59075" w:rsidR="001272CA" w:rsidRPr="00A355C1" w:rsidRDefault="00A355C1" w:rsidP="00A355C1">
      <w:pPr>
        <w:pStyle w:val="a9"/>
        <w:numPr>
          <w:ilvl w:val="0"/>
          <w:numId w:val="20"/>
        </w:numPr>
        <w:tabs>
          <w:tab w:val="left" w:pos="1276"/>
        </w:tabs>
        <w:spacing w:line="460" w:lineRule="exact"/>
        <w:ind w:left="1276" w:right="-1" w:hanging="708"/>
        <w:rPr>
          <w:rFonts w:ascii="標楷體" w:eastAsia="標楷體" w:hAnsi="標楷體"/>
          <w:sz w:val="28"/>
          <w:szCs w:val="28"/>
        </w:rPr>
      </w:pPr>
      <w:r>
        <w:rPr>
          <w:rFonts w:ascii="標楷體" w:eastAsia="標楷體" w:hAnsi="標楷體" w:hint="eastAsia"/>
          <w:sz w:val="28"/>
          <w:szCs w:val="28"/>
        </w:rPr>
        <w:t>同一案件向二個</w:t>
      </w:r>
      <w:r w:rsidR="00071465" w:rsidRPr="00141608">
        <w:rPr>
          <w:rFonts w:ascii="標楷體" w:eastAsia="標楷體" w:hAnsi="標楷體" w:hint="eastAsia"/>
          <w:sz w:val="28"/>
          <w:szCs w:val="28"/>
        </w:rPr>
        <w:t>上機關提出申請補助者，應列明全部經</w:t>
      </w:r>
      <w:r w:rsidR="00EA5A8C">
        <w:rPr>
          <w:rFonts w:ascii="標楷體" w:eastAsia="標楷體" w:hAnsi="標楷體" w:hint="eastAsia"/>
          <w:sz w:val="28"/>
          <w:szCs w:val="28"/>
        </w:rPr>
        <w:t>費內容，及向各機</w:t>
      </w:r>
      <w:r w:rsidR="00071465" w:rsidRPr="00EA5A8C">
        <w:rPr>
          <w:rFonts w:ascii="標楷體" w:eastAsia="標楷體" w:hAnsi="標楷體" w:hint="eastAsia"/>
          <w:sz w:val="28"/>
          <w:szCs w:val="28"/>
        </w:rPr>
        <w:t>關</w:t>
      </w:r>
      <w:r w:rsidR="00FE09A0">
        <w:rPr>
          <w:rFonts w:ascii="標楷體" w:eastAsia="標楷體" w:hAnsi="標楷體" w:hint="eastAsia"/>
          <w:sz w:val="28"/>
          <w:szCs w:val="28"/>
        </w:rPr>
        <w:t>申</w:t>
      </w:r>
      <w:r w:rsidR="00071465" w:rsidRPr="00A355C1">
        <w:rPr>
          <w:rFonts w:ascii="標楷體" w:eastAsia="標楷體" w:hAnsi="標楷體" w:hint="eastAsia"/>
          <w:sz w:val="28"/>
          <w:szCs w:val="28"/>
        </w:rPr>
        <w:t>請補助之項目及金額。</w:t>
      </w:r>
    </w:p>
    <w:p w14:paraId="566B4CC3" w14:textId="77777777" w:rsidR="00A912ED" w:rsidRDefault="00165468" w:rsidP="001021DD">
      <w:pPr>
        <w:tabs>
          <w:tab w:val="left" w:pos="1276"/>
        </w:tabs>
        <w:spacing w:line="460" w:lineRule="exact"/>
        <w:ind w:leftChars="-60" w:left="142" w:hangingChars="102" w:hanging="286"/>
        <w:rPr>
          <w:rFonts w:ascii="標楷體" w:eastAsia="標楷體" w:hAnsi="標楷體"/>
          <w:color w:val="000000" w:themeColor="text1"/>
          <w:sz w:val="28"/>
          <w:szCs w:val="28"/>
        </w:rPr>
      </w:pPr>
      <w:r w:rsidRPr="001272CA">
        <w:rPr>
          <w:rFonts w:ascii="標楷體" w:eastAsia="標楷體" w:hAnsi="標楷體" w:hint="eastAsia"/>
          <w:color w:val="000000" w:themeColor="text1"/>
          <w:sz w:val="28"/>
          <w:szCs w:val="28"/>
        </w:rPr>
        <w:t>六、</w:t>
      </w:r>
      <w:r w:rsidR="00141608" w:rsidRPr="001272CA">
        <w:rPr>
          <w:rFonts w:ascii="標楷體" w:eastAsia="標楷體" w:hAnsi="標楷體" w:hint="eastAsia"/>
          <w:color w:val="000000" w:themeColor="text1"/>
          <w:sz w:val="28"/>
          <w:szCs w:val="28"/>
        </w:rPr>
        <w:t xml:space="preserve"> </w:t>
      </w:r>
      <w:r w:rsidR="00A912ED">
        <w:rPr>
          <w:rFonts w:ascii="標楷體" w:eastAsia="標楷體" w:hAnsi="標楷體" w:hint="eastAsia"/>
          <w:color w:val="000000" w:themeColor="text1"/>
          <w:sz w:val="28"/>
          <w:szCs w:val="28"/>
        </w:rPr>
        <w:t>申請者應於</w:t>
      </w:r>
      <w:r w:rsidRPr="001272CA">
        <w:rPr>
          <w:rFonts w:ascii="標楷體" w:eastAsia="標楷體" w:hAnsi="標楷體" w:hint="eastAsia"/>
          <w:color w:val="000000" w:themeColor="text1"/>
          <w:sz w:val="28"/>
          <w:szCs w:val="28"/>
        </w:rPr>
        <w:t>下列各款期限內，利用客家委員</w:t>
      </w:r>
      <w:proofErr w:type="gramStart"/>
      <w:r w:rsidRPr="001272CA">
        <w:rPr>
          <w:rFonts w:ascii="標楷體" w:eastAsia="標楷體" w:hAnsi="標楷體" w:hint="eastAsia"/>
          <w:color w:val="000000" w:themeColor="text1"/>
          <w:sz w:val="28"/>
          <w:szCs w:val="28"/>
        </w:rPr>
        <w:t>會客語薪傳</w:t>
      </w:r>
      <w:proofErr w:type="gramEnd"/>
      <w:r w:rsidRPr="001272CA">
        <w:rPr>
          <w:rFonts w:ascii="標楷體" w:eastAsia="標楷體" w:hAnsi="標楷體" w:hint="eastAsia"/>
          <w:color w:val="000000" w:themeColor="text1"/>
          <w:sz w:val="28"/>
          <w:szCs w:val="28"/>
        </w:rPr>
        <w:t>師網站</w:t>
      </w:r>
      <w:r w:rsidR="00F072EC">
        <w:rPr>
          <w:rFonts w:ascii="標楷體" w:eastAsia="標楷體" w:hAnsi="標楷體" w:hint="eastAsia"/>
          <w:color w:val="000000" w:themeColor="text1"/>
          <w:sz w:val="28"/>
          <w:szCs w:val="28"/>
        </w:rPr>
        <w:t>線上</w:t>
      </w:r>
    </w:p>
    <w:p w14:paraId="7778DC47" w14:textId="35476312" w:rsidR="00A912ED" w:rsidRDefault="00A912ED" w:rsidP="00A912ED">
      <w:pPr>
        <w:tabs>
          <w:tab w:val="left" w:pos="1276"/>
        </w:tabs>
        <w:spacing w:line="460" w:lineRule="exact"/>
        <w:ind w:leftChars="-60" w:left="142" w:hangingChars="102" w:hanging="28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F072EC">
        <w:rPr>
          <w:rFonts w:ascii="標楷體" w:eastAsia="標楷體" w:hAnsi="標楷體" w:hint="eastAsia"/>
          <w:color w:val="000000" w:themeColor="text1"/>
          <w:sz w:val="28"/>
          <w:szCs w:val="28"/>
        </w:rPr>
        <w:t>申辦或以</w:t>
      </w:r>
      <w:r w:rsidR="00165468" w:rsidRPr="00915FF4">
        <w:rPr>
          <w:rFonts w:ascii="標楷體" w:eastAsia="標楷體" w:hAnsi="標楷體" w:hint="eastAsia"/>
          <w:color w:val="000000" w:themeColor="text1"/>
          <w:sz w:val="28"/>
          <w:szCs w:val="28"/>
        </w:rPr>
        <w:t>紙本向本會提出申請，未依規定提出申請者，本會</w:t>
      </w:r>
      <w:r w:rsidR="00FE09A0">
        <w:rPr>
          <w:rFonts w:ascii="標楷體" w:eastAsia="標楷體" w:hAnsi="標楷體" w:hint="eastAsia"/>
          <w:color w:val="000000" w:themeColor="text1"/>
          <w:sz w:val="28"/>
          <w:szCs w:val="28"/>
        </w:rPr>
        <w:t>得</w:t>
      </w:r>
      <w:r w:rsidR="001021DD" w:rsidRPr="001021DD">
        <w:rPr>
          <w:rFonts w:ascii="標楷體" w:eastAsia="標楷體" w:hAnsi="標楷體" w:hint="eastAsia"/>
          <w:color w:val="000000" w:themeColor="text1"/>
          <w:sz w:val="28"/>
          <w:szCs w:val="28"/>
        </w:rPr>
        <w:t>不</w:t>
      </w:r>
      <w:r w:rsidR="00E2103A">
        <w:rPr>
          <w:rFonts w:ascii="標楷體" w:eastAsia="標楷體" w:hAnsi="標楷體" w:hint="eastAsia"/>
          <w:color w:val="000000" w:themeColor="text1"/>
          <w:sz w:val="28"/>
          <w:szCs w:val="28"/>
        </w:rPr>
        <w:t>予</w:t>
      </w:r>
    </w:p>
    <w:p w14:paraId="5B080E69" w14:textId="0EB07452" w:rsidR="00165468" w:rsidRPr="00915FF4" w:rsidRDefault="00A912ED" w:rsidP="00A912ED">
      <w:pPr>
        <w:tabs>
          <w:tab w:val="left" w:pos="1276"/>
        </w:tabs>
        <w:spacing w:line="460" w:lineRule="exact"/>
        <w:ind w:leftChars="-60" w:left="142" w:hangingChars="102" w:hanging="28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1021DD" w:rsidRPr="001021DD">
        <w:rPr>
          <w:rFonts w:ascii="標楷體" w:eastAsia="標楷體" w:hAnsi="標楷體" w:hint="eastAsia"/>
          <w:color w:val="000000" w:themeColor="text1"/>
          <w:sz w:val="28"/>
          <w:szCs w:val="28"/>
        </w:rPr>
        <w:t>受理：</w:t>
      </w:r>
    </w:p>
    <w:p w14:paraId="3FD36FB4" w14:textId="52ADB219" w:rsidR="004D3C26" w:rsidRPr="00141608" w:rsidRDefault="00165468" w:rsidP="001272CA">
      <w:pPr>
        <w:pStyle w:val="a9"/>
        <w:numPr>
          <w:ilvl w:val="2"/>
          <w:numId w:val="14"/>
        </w:numPr>
        <w:suppressAutoHyphens w:val="0"/>
        <w:autoSpaceDN/>
        <w:spacing w:line="460" w:lineRule="exact"/>
        <w:ind w:left="1276"/>
        <w:textAlignment w:val="auto"/>
        <w:rPr>
          <w:rFonts w:ascii="標楷體" w:eastAsia="標楷體" w:hAnsi="標楷體"/>
          <w:color w:val="000000" w:themeColor="text1"/>
          <w:sz w:val="28"/>
          <w:szCs w:val="28"/>
        </w:rPr>
      </w:pPr>
      <w:r w:rsidRPr="00141608">
        <w:rPr>
          <w:rFonts w:ascii="標楷體" w:eastAsia="標楷體" w:hAnsi="標楷體" w:hint="eastAsia"/>
          <w:color w:val="000000" w:themeColor="text1"/>
          <w:sz w:val="28"/>
          <w:szCs w:val="28"/>
        </w:rPr>
        <w:t>傳習班：每年分二次申請，申請者應於前年度十二月一日起至</w:t>
      </w:r>
    </w:p>
    <w:p w14:paraId="61E3554A" w14:textId="542F28D1" w:rsidR="004D3C26" w:rsidRDefault="004D3C26" w:rsidP="004B3546">
      <w:pPr>
        <w:suppressAutoHyphens w:val="0"/>
        <w:autoSpaceDN/>
        <w:spacing w:line="460" w:lineRule="exact"/>
        <w:ind w:left="700" w:hangingChars="250" w:hanging="700"/>
        <w:textAlignment w:val="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1272CA">
        <w:rPr>
          <w:rFonts w:ascii="標楷體" w:eastAsia="標楷體" w:hAnsi="標楷體" w:hint="eastAsia"/>
          <w:color w:val="000000" w:themeColor="text1"/>
          <w:sz w:val="28"/>
          <w:szCs w:val="28"/>
        </w:rPr>
        <w:t xml:space="preserve">  </w:t>
      </w:r>
      <w:r w:rsidR="00165468" w:rsidRPr="00915FF4">
        <w:rPr>
          <w:rFonts w:ascii="標楷體" w:eastAsia="標楷體" w:hAnsi="標楷體" w:hint="eastAsia"/>
          <w:color w:val="000000" w:themeColor="text1"/>
          <w:sz w:val="28"/>
          <w:szCs w:val="28"/>
        </w:rPr>
        <w:t>十二月三十一日止</w:t>
      </w:r>
      <w:r w:rsidR="00165468" w:rsidRPr="00915FF4">
        <w:rPr>
          <w:rFonts w:ascii="標楷體" w:eastAsia="標楷體" w:hAnsi="標楷體"/>
          <w:color w:val="000000" w:themeColor="text1"/>
          <w:sz w:val="28"/>
          <w:szCs w:val="28"/>
        </w:rPr>
        <w:t>(第一次)或當年度四月一日起至四月三十日</w:t>
      </w:r>
    </w:p>
    <w:p w14:paraId="5F1DBC05" w14:textId="303DCD77" w:rsidR="00165468" w:rsidRPr="00915FF4" w:rsidRDefault="004D3C26" w:rsidP="001272CA">
      <w:pPr>
        <w:suppressAutoHyphens w:val="0"/>
        <w:autoSpaceDN/>
        <w:spacing w:line="460" w:lineRule="exact"/>
        <w:ind w:left="1134" w:hangingChars="405" w:hanging="1134"/>
        <w:textAlignment w:val="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1272CA">
        <w:rPr>
          <w:rFonts w:ascii="標楷體" w:eastAsia="標楷體" w:hAnsi="標楷體" w:hint="eastAsia"/>
          <w:color w:val="000000" w:themeColor="text1"/>
          <w:sz w:val="28"/>
          <w:szCs w:val="28"/>
        </w:rPr>
        <w:t xml:space="preserve">  </w:t>
      </w:r>
      <w:r w:rsidR="00165468" w:rsidRPr="00915FF4">
        <w:rPr>
          <w:rFonts w:ascii="標楷體" w:eastAsia="標楷體" w:hAnsi="標楷體"/>
          <w:color w:val="000000" w:themeColor="text1"/>
          <w:sz w:val="28"/>
          <w:szCs w:val="28"/>
        </w:rPr>
        <w:t>止(第二次)。</w:t>
      </w:r>
    </w:p>
    <w:p w14:paraId="12C2E62F" w14:textId="69AAA5F6" w:rsidR="00165468" w:rsidRPr="001272CA" w:rsidRDefault="001272CA" w:rsidP="001272CA">
      <w:pPr>
        <w:suppressAutoHyphens w:val="0"/>
        <w:autoSpaceDN/>
        <w:spacing w:line="460" w:lineRule="exact"/>
        <w:ind w:leftChars="59" w:left="142"/>
        <w:textAlignment w:val="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(二) </w:t>
      </w:r>
      <w:r w:rsidR="00165468" w:rsidRPr="001272CA">
        <w:rPr>
          <w:rFonts w:ascii="標楷體" w:eastAsia="標楷體" w:hAnsi="標楷體" w:hint="eastAsia"/>
          <w:color w:val="000000" w:themeColor="text1"/>
          <w:sz w:val="28"/>
          <w:szCs w:val="28"/>
        </w:rPr>
        <w:t>客家親子</w:t>
      </w:r>
      <w:proofErr w:type="gramStart"/>
      <w:r w:rsidR="00165468" w:rsidRPr="001272CA">
        <w:rPr>
          <w:rFonts w:ascii="標楷體" w:eastAsia="標楷體" w:hAnsi="標楷體" w:hint="eastAsia"/>
          <w:color w:val="000000" w:themeColor="text1"/>
          <w:sz w:val="28"/>
          <w:szCs w:val="28"/>
        </w:rPr>
        <w:t>學苑班</w:t>
      </w:r>
      <w:proofErr w:type="gramEnd"/>
      <w:r w:rsidR="00165468" w:rsidRPr="001272CA">
        <w:rPr>
          <w:rFonts w:ascii="標楷體" w:eastAsia="標楷體" w:hAnsi="標楷體" w:hint="eastAsia"/>
          <w:color w:val="000000" w:themeColor="text1"/>
          <w:sz w:val="28"/>
          <w:szCs w:val="28"/>
        </w:rPr>
        <w:t>：於預定開班日前十五日。</w:t>
      </w:r>
    </w:p>
    <w:p w14:paraId="41D70C61" w14:textId="77777777" w:rsidR="001E4695" w:rsidRDefault="00165468" w:rsidP="001E4695">
      <w:pPr>
        <w:spacing w:line="460" w:lineRule="exact"/>
        <w:ind w:left="700" w:hangingChars="250" w:hanging="700"/>
        <w:rPr>
          <w:rFonts w:ascii="標楷體" w:eastAsia="標楷體" w:hAnsi="標楷體"/>
          <w:color w:val="000000" w:themeColor="text1"/>
          <w:sz w:val="28"/>
          <w:szCs w:val="28"/>
        </w:rPr>
      </w:pPr>
      <w:r w:rsidRPr="00915FF4">
        <w:rPr>
          <w:rFonts w:ascii="標楷體" w:eastAsia="標楷體" w:hAnsi="標楷體"/>
          <w:color w:val="000000" w:themeColor="text1"/>
          <w:sz w:val="28"/>
          <w:szCs w:val="28"/>
        </w:rPr>
        <w:t xml:space="preserve">   </w:t>
      </w:r>
      <w:r w:rsidRPr="00915FF4">
        <w:rPr>
          <w:rFonts w:ascii="標楷體" w:eastAsia="標楷體" w:hAnsi="標楷體" w:hint="eastAsia"/>
          <w:color w:val="000000" w:themeColor="text1"/>
          <w:sz w:val="28"/>
          <w:szCs w:val="28"/>
        </w:rPr>
        <w:t>第五點之應檢具文件不全者，申請者須於本會通知日起七日內補正，</w:t>
      </w:r>
    </w:p>
    <w:p w14:paraId="671C6EE9" w14:textId="2BF19C5A" w:rsidR="001272CA" w:rsidRDefault="001E4695" w:rsidP="001E4695">
      <w:pPr>
        <w:spacing w:line="460" w:lineRule="exact"/>
        <w:ind w:left="700" w:hangingChars="250" w:hanging="70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165468" w:rsidRPr="00915FF4">
        <w:rPr>
          <w:rFonts w:ascii="標楷體" w:eastAsia="標楷體" w:hAnsi="標楷體" w:hint="eastAsia"/>
          <w:color w:val="000000" w:themeColor="text1"/>
          <w:sz w:val="28"/>
          <w:szCs w:val="28"/>
        </w:rPr>
        <w:t>未於期限內補正者，本會得不予受理。</w:t>
      </w:r>
    </w:p>
    <w:p w14:paraId="3B84BEB8" w14:textId="613BB4AF" w:rsidR="00165468" w:rsidRPr="001272CA" w:rsidRDefault="00165468" w:rsidP="0059420B">
      <w:pPr>
        <w:spacing w:line="460" w:lineRule="exact"/>
        <w:ind w:leftChars="-57" w:left="569" w:hangingChars="252" w:hanging="706"/>
        <w:rPr>
          <w:rFonts w:ascii="標楷體" w:eastAsia="標楷體" w:hAnsi="標楷體"/>
          <w:color w:val="000000" w:themeColor="text1"/>
          <w:sz w:val="28"/>
          <w:szCs w:val="28"/>
        </w:rPr>
      </w:pPr>
      <w:r w:rsidRPr="00915FF4">
        <w:rPr>
          <w:rFonts w:ascii="標楷體" w:eastAsia="標楷體" w:hAnsi="標楷體" w:hint="eastAsia"/>
          <w:sz w:val="28"/>
          <w:szCs w:val="28"/>
        </w:rPr>
        <w:t>七、</w:t>
      </w:r>
      <w:r w:rsidR="001272CA">
        <w:rPr>
          <w:rFonts w:ascii="標楷體" w:eastAsia="標楷體" w:hAnsi="標楷體" w:hint="eastAsia"/>
          <w:sz w:val="28"/>
          <w:szCs w:val="28"/>
        </w:rPr>
        <w:t xml:space="preserve"> </w:t>
      </w:r>
      <w:r w:rsidRPr="00915FF4">
        <w:rPr>
          <w:rFonts w:ascii="標楷體" w:eastAsia="標楷體" w:hAnsi="標楷體" w:hint="eastAsia"/>
          <w:sz w:val="28"/>
          <w:szCs w:val="28"/>
        </w:rPr>
        <w:t>審查作業及結果通知：</w:t>
      </w:r>
    </w:p>
    <w:p w14:paraId="6E957860" w14:textId="6AC768EA" w:rsidR="00165468" w:rsidRPr="00915FF4" w:rsidRDefault="00165468" w:rsidP="001272CA">
      <w:pPr>
        <w:pStyle w:val="a9"/>
        <w:numPr>
          <w:ilvl w:val="0"/>
          <w:numId w:val="22"/>
        </w:numPr>
        <w:suppressAutoHyphens w:val="0"/>
        <w:autoSpaceDN/>
        <w:spacing w:line="460" w:lineRule="exact"/>
        <w:ind w:leftChars="240" w:left="1276" w:hangingChars="250" w:hanging="700"/>
        <w:textAlignment w:val="auto"/>
        <w:rPr>
          <w:rFonts w:ascii="標楷體" w:eastAsia="標楷體" w:hAnsi="標楷體"/>
          <w:sz w:val="28"/>
          <w:szCs w:val="28"/>
        </w:rPr>
      </w:pPr>
      <w:r w:rsidRPr="00915FF4">
        <w:rPr>
          <w:rFonts w:ascii="標楷體" w:eastAsia="標楷體" w:hAnsi="標楷體" w:hint="eastAsia"/>
          <w:sz w:val="28"/>
          <w:szCs w:val="28"/>
        </w:rPr>
        <w:t>由本會承辦單位依本要點規定就申請者資格及應檢具文件是否齊備等事項進行審查，必要時得會同本會相關單位或邀請專家學者組成審查小組為之，並得邀請申請者列席說明。</w:t>
      </w:r>
    </w:p>
    <w:p w14:paraId="6115A111" w14:textId="77777777" w:rsidR="00332C6F" w:rsidRDefault="0047773D" w:rsidP="00332C6F">
      <w:pPr>
        <w:spacing w:line="460" w:lineRule="exact"/>
        <w:ind w:leftChars="177" w:left="1416" w:hangingChars="354" w:hanging="991"/>
        <w:rPr>
          <w:rFonts w:ascii="標楷體" w:eastAsia="標楷體" w:hAnsi="標楷體"/>
          <w:sz w:val="28"/>
          <w:szCs w:val="28"/>
        </w:rPr>
      </w:pPr>
      <w:r>
        <w:rPr>
          <w:rFonts w:ascii="標楷體" w:eastAsia="標楷體" w:hAnsi="標楷體" w:hint="eastAsia"/>
          <w:sz w:val="28"/>
          <w:szCs w:val="28"/>
        </w:rPr>
        <w:t xml:space="preserve"> </w:t>
      </w:r>
      <w:r w:rsidR="00165468" w:rsidRPr="00915FF4">
        <w:rPr>
          <w:rFonts w:ascii="標楷體" w:eastAsia="標楷體" w:hAnsi="標楷體" w:hint="eastAsia"/>
          <w:sz w:val="28"/>
          <w:szCs w:val="28"/>
        </w:rPr>
        <w:t>(二)</w:t>
      </w:r>
      <w:r w:rsidR="0059420B">
        <w:rPr>
          <w:rFonts w:ascii="標楷體" w:eastAsia="標楷體" w:hAnsi="標楷體" w:hint="eastAsia"/>
          <w:sz w:val="28"/>
          <w:szCs w:val="28"/>
        </w:rPr>
        <w:t xml:space="preserve"> </w:t>
      </w:r>
      <w:r w:rsidR="00165468" w:rsidRPr="00915FF4">
        <w:rPr>
          <w:rFonts w:ascii="標楷體" w:eastAsia="標楷體" w:hAnsi="標楷體" w:hint="eastAsia"/>
          <w:sz w:val="28"/>
          <w:szCs w:val="28"/>
        </w:rPr>
        <w:t>審查結果經本會核定後，函知各申請者。</w:t>
      </w:r>
    </w:p>
    <w:p w14:paraId="2EDDD197" w14:textId="2C411E24" w:rsidR="00165468" w:rsidRPr="00915FF4" w:rsidRDefault="00017315" w:rsidP="006A4AD3">
      <w:pPr>
        <w:spacing w:line="460" w:lineRule="exact"/>
        <w:ind w:leftChars="-117" w:left="285" w:hangingChars="202" w:hanging="566"/>
        <w:rPr>
          <w:rFonts w:ascii="標楷體" w:eastAsia="標楷體" w:hAnsi="標楷體"/>
          <w:sz w:val="28"/>
          <w:szCs w:val="28"/>
        </w:rPr>
      </w:pPr>
      <w:r>
        <w:rPr>
          <w:rFonts w:ascii="標楷體" w:eastAsia="標楷體" w:hAnsi="標楷體" w:hint="eastAsia"/>
          <w:sz w:val="28"/>
          <w:szCs w:val="28"/>
        </w:rPr>
        <w:t xml:space="preserve"> </w:t>
      </w:r>
      <w:r w:rsidR="00165468" w:rsidRPr="00915FF4">
        <w:rPr>
          <w:rFonts w:ascii="標楷體" w:eastAsia="標楷體" w:hAnsi="標楷體" w:hint="eastAsia"/>
          <w:sz w:val="28"/>
          <w:szCs w:val="28"/>
        </w:rPr>
        <w:t>八、</w:t>
      </w:r>
      <w:r w:rsidR="006A4AD3">
        <w:rPr>
          <w:rFonts w:ascii="標楷體" w:eastAsia="標楷體" w:hAnsi="標楷體" w:hint="eastAsia"/>
          <w:sz w:val="28"/>
          <w:szCs w:val="28"/>
        </w:rPr>
        <w:t xml:space="preserve"> </w:t>
      </w:r>
      <w:r w:rsidR="00165468" w:rsidRPr="00915FF4">
        <w:rPr>
          <w:rFonts w:ascii="標楷體" w:eastAsia="標楷體" w:hAnsi="標楷體" w:hint="eastAsia"/>
          <w:sz w:val="28"/>
          <w:szCs w:val="28"/>
        </w:rPr>
        <w:t>審查考量原則：</w:t>
      </w:r>
    </w:p>
    <w:p w14:paraId="0EBE4B60" w14:textId="1A0EC869" w:rsidR="00165468" w:rsidRPr="00915FF4" w:rsidRDefault="00165468" w:rsidP="002C7358">
      <w:pPr>
        <w:suppressAutoHyphens w:val="0"/>
        <w:autoSpaceDN/>
        <w:spacing w:line="460" w:lineRule="exact"/>
        <w:ind w:leftChars="62" w:left="849" w:hangingChars="250" w:hanging="700"/>
        <w:textAlignment w:val="auto"/>
        <w:rPr>
          <w:rFonts w:ascii="標楷體" w:eastAsia="標楷體" w:hAnsi="標楷體"/>
          <w:sz w:val="28"/>
          <w:szCs w:val="28"/>
        </w:rPr>
      </w:pPr>
      <w:r w:rsidRPr="00915FF4">
        <w:rPr>
          <w:rFonts w:ascii="標楷體" w:eastAsia="標楷體" w:hAnsi="標楷體" w:hint="eastAsia"/>
          <w:sz w:val="28"/>
          <w:szCs w:val="28"/>
        </w:rPr>
        <w:t xml:space="preserve">   (</w:t>
      </w:r>
      <w:proofErr w:type="gramStart"/>
      <w:r w:rsidRPr="00915FF4">
        <w:rPr>
          <w:rFonts w:ascii="標楷體" w:eastAsia="標楷體" w:hAnsi="標楷體" w:hint="eastAsia"/>
          <w:sz w:val="28"/>
          <w:szCs w:val="28"/>
        </w:rPr>
        <w:t>一</w:t>
      </w:r>
      <w:proofErr w:type="gramEnd"/>
      <w:r w:rsidRPr="00915FF4">
        <w:rPr>
          <w:rFonts w:ascii="標楷體" w:eastAsia="標楷體" w:hAnsi="標楷體" w:hint="eastAsia"/>
          <w:sz w:val="28"/>
          <w:szCs w:val="28"/>
        </w:rPr>
        <w:t>)</w:t>
      </w:r>
      <w:r w:rsidR="0059420B">
        <w:rPr>
          <w:rFonts w:ascii="標楷體" w:eastAsia="標楷體" w:hAnsi="標楷體" w:hint="eastAsia"/>
          <w:sz w:val="28"/>
          <w:szCs w:val="28"/>
        </w:rPr>
        <w:t xml:space="preserve"> </w:t>
      </w:r>
      <w:r w:rsidR="002C7358">
        <w:rPr>
          <w:rFonts w:ascii="標楷體" w:eastAsia="標楷體" w:hAnsi="標楷體" w:hint="eastAsia"/>
          <w:sz w:val="28"/>
          <w:szCs w:val="28"/>
        </w:rPr>
        <w:t>創造母語社區環境，促進客語成為客庄地區通行語言。</w:t>
      </w:r>
    </w:p>
    <w:p w14:paraId="23B5D261" w14:textId="5845A410" w:rsidR="0059420B" w:rsidRDefault="00165468" w:rsidP="002C7358">
      <w:pPr>
        <w:suppressAutoHyphens w:val="0"/>
        <w:autoSpaceDN/>
        <w:spacing w:line="460" w:lineRule="exact"/>
        <w:ind w:leftChars="62" w:left="849" w:hangingChars="250" w:hanging="700"/>
        <w:textAlignment w:val="auto"/>
        <w:rPr>
          <w:rFonts w:ascii="標楷體" w:eastAsia="標楷體" w:hAnsi="標楷體"/>
          <w:sz w:val="28"/>
          <w:szCs w:val="28"/>
        </w:rPr>
      </w:pPr>
      <w:r w:rsidRPr="00915FF4">
        <w:rPr>
          <w:rFonts w:ascii="標楷體" w:eastAsia="標楷體" w:hAnsi="標楷體" w:hint="eastAsia"/>
          <w:sz w:val="28"/>
          <w:szCs w:val="28"/>
        </w:rPr>
        <w:t xml:space="preserve">   (二)</w:t>
      </w:r>
      <w:r w:rsidR="0059420B">
        <w:rPr>
          <w:rFonts w:ascii="標楷體" w:eastAsia="標楷體" w:hAnsi="標楷體" w:hint="eastAsia"/>
          <w:sz w:val="28"/>
          <w:szCs w:val="28"/>
        </w:rPr>
        <w:t xml:space="preserve"> </w:t>
      </w:r>
      <w:proofErr w:type="gramStart"/>
      <w:r w:rsidR="002C7358" w:rsidRPr="00915FF4">
        <w:rPr>
          <w:rFonts w:ascii="標楷體" w:eastAsia="標楷體" w:hAnsi="標楷體" w:hint="eastAsia"/>
          <w:sz w:val="28"/>
          <w:szCs w:val="28"/>
        </w:rPr>
        <w:t>對客語文</w:t>
      </w:r>
      <w:proofErr w:type="gramEnd"/>
      <w:r w:rsidR="002C7358" w:rsidRPr="00915FF4">
        <w:rPr>
          <w:rFonts w:ascii="標楷體" w:eastAsia="標楷體" w:hAnsi="標楷體" w:hint="eastAsia"/>
          <w:sz w:val="28"/>
          <w:szCs w:val="28"/>
        </w:rPr>
        <w:t>化之影響程度。</w:t>
      </w:r>
    </w:p>
    <w:p w14:paraId="00828332" w14:textId="1B83B2A6" w:rsidR="0059420B" w:rsidRDefault="0059420B" w:rsidP="0059420B">
      <w:pPr>
        <w:suppressAutoHyphens w:val="0"/>
        <w:autoSpaceDN/>
        <w:spacing w:line="460" w:lineRule="exact"/>
        <w:textAlignment w:val="auto"/>
        <w:rPr>
          <w:rFonts w:ascii="標楷體" w:eastAsia="標楷體" w:hAnsi="標楷體"/>
          <w:sz w:val="28"/>
          <w:szCs w:val="28"/>
        </w:rPr>
      </w:pPr>
      <w:r>
        <w:rPr>
          <w:rFonts w:ascii="標楷體" w:eastAsia="標楷體" w:hAnsi="標楷體" w:hint="eastAsia"/>
          <w:sz w:val="28"/>
          <w:szCs w:val="28"/>
        </w:rPr>
        <w:t xml:space="preserve">    (三) </w:t>
      </w:r>
      <w:r w:rsidR="002C7358" w:rsidRPr="00915FF4">
        <w:rPr>
          <w:rFonts w:ascii="標楷體" w:eastAsia="標楷體" w:hAnsi="標楷體" w:hint="eastAsia"/>
          <w:sz w:val="28"/>
          <w:szCs w:val="28"/>
        </w:rPr>
        <w:t>實施計畫內容詳實具體可行之程度</w:t>
      </w:r>
      <w:r w:rsidR="002C7358" w:rsidRPr="00915FF4">
        <w:rPr>
          <w:rFonts w:ascii="標楷體" w:eastAsia="標楷體" w:hAnsi="標楷體"/>
          <w:sz w:val="28"/>
          <w:szCs w:val="28"/>
        </w:rPr>
        <w:t>(</w:t>
      </w:r>
      <w:r w:rsidR="002C7358" w:rsidRPr="00915FF4">
        <w:rPr>
          <w:rFonts w:ascii="標楷體" w:eastAsia="標楷體" w:hAnsi="標楷體" w:hint="eastAsia"/>
          <w:sz w:val="28"/>
          <w:szCs w:val="28"/>
        </w:rPr>
        <w:t>含方法是否明確、策略</w:t>
      </w:r>
      <w:r w:rsidR="002C7358">
        <w:rPr>
          <w:rFonts w:ascii="標楷體" w:eastAsia="標楷體" w:hAnsi="標楷體" w:hint="eastAsia"/>
          <w:sz w:val="28"/>
          <w:szCs w:val="28"/>
        </w:rPr>
        <w:t>是</w:t>
      </w:r>
    </w:p>
    <w:p w14:paraId="7FB806F5" w14:textId="79B90177" w:rsidR="00165468" w:rsidRPr="0059420B" w:rsidRDefault="0059420B" w:rsidP="0059420B">
      <w:pPr>
        <w:suppressAutoHyphens w:val="0"/>
        <w:autoSpaceDN/>
        <w:spacing w:line="460" w:lineRule="exact"/>
        <w:textAlignment w:val="auto"/>
        <w:rPr>
          <w:rFonts w:ascii="標楷體" w:eastAsia="標楷體" w:hAnsi="標楷體"/>
          <w:sz w:val="28"/>
          <w:szCs w:val="28"/>
        </w:rPr>
      </w:pPr>
      <w:r>
        <w:rPr>
          <w:rFonts w:ascii="標楷體" w:eastAsia="標楷體" w:hAnsi="標楷體" w:hint="eastAsia"/>
          <w:sz w:val="28"/>
          <w:szCs w:val="28"/>
        </w:rPr>
        <w:t xml:space="preserve">         </w:t>
      </w:r>
      <w:proofErr w:type="gramStart"/>
      <w:r w:rsidR="002C7358" w:rsidRPr="00915FF4">
        <w:rPr>
          <w:rFonts w:ascii="標楷體" w:eastAsia="標楷體" w:hAnsi="標楷體" w:hint="eastAsia"/>
          <w:sz w:val="28"/>
          <w:szCs w:val="28"/>
        </w:rPr>
        <w:t>否</w:t>
      </w:r>
      <w:proofErr w:type="gramEnd"/>
      <w:r w:rsidR="002C7358" w:rsidRPr="00915FF4">
        <w:rPr>
          <w:rFonts w:ascii="標楷體" w:eastAsia="標楷體" w:hAnsi="標楷體" w:hint="eastAsia"/>
          <w:sz w:val="28"/>
          <w:szCs w:val="28"/>
        </w:rPr>
        <w:t>有效及行政協調作業是否周延等事項</w:t>
      </w:r>
      <w:r w:rsidR="002C7358" w:rsidRPr="00915FF4">
        <w:rPr>
          <w:rFonts w:ascii="標楷體" w:eastAsia="標楷體" w:hAnsi="標楷體"/>
          <w:sz w:val="28"/>
          <w:szCs w:val="28"/>
        </w:rPr>
        <w:t>)</w:t>
      </w:r>
      <w:r w:rsidR="002C7358" w:rsidRPr="00915FF4">
        <w:rPr>
          <w:rFonts w:ascii="標楷體" w:eastAsia="標楷體" w:hAnsi="標楷體" w:hint="eastAsia"/>
          <w:sz w:val="28"/>
          <w:szCs w:val="28"/>
        </w:rPr>
        <w:t>。</w:t>
      </w:r>
    </w:p>
    <w:p w14:paraId="51EFE56E" w14:textId="4ECBAF15" w:rsidR="00165468" w:rsidRDefault="00165468" w:rsidP="0059420B">
      <w:pPr>
        <w:suppressAutoHyphens w:val="0"/>
        <w:autoSpaceDN/>
        <w:spacing w:line="460" w:lineRule="exact"/>
        <w:ind w:leftChars="240" w:left="1276" w:hangingChars="250" w:hanging="700"/>
        <w:textAlignment w:val="auto"/>
        <w:rPr>
          <w:rFonts w:ascii="標楷體" w:eastAsia="標楷體" w:hAnsi="標楷體"/>
          <w:sz w:val="28"/>
          <w:szCs w:val="28"/>
        </w:rPr>
      </w:pPr>
      <w:r w:rsidRPr="00915FF4">
        <w:rPr>
          <w:rFonts w:ascii="標楷體" w:eastAsia="標楷體" w:hAnsi="標楷體" w:hint="eastAsia"/>
          <w:sz w:val="28"/>
          <w:szCs w:val="28"/>
        </w:rPr>
        <w:t>(四)</w:t>
      </w:r>
      <w:r w:rsidR="0059420B">
        <w:rPr>
          <w:rFonts w:ascii="標楷體" w:eastAsia="標楷體" w:hAnsi="標楷體" w:hint="eastAsia"/>
          <w:sz w:val="28"/>
          <w:szCs w:val="28"/>
        </w:rPr>
        <w:t xml:space="preserve"> </w:t>
      </w:r>
      <w:r w:rsidR="002C7358" w:rsidRPr="0059420B">
        <w:rPr>
          <w:rFonts w:ascii="標楷體" w:eastAsia="標楷體" w:hAnsi="標楷體" w:hint="eastAsia"/>
          <w:sz w:val="28"/>
          <w:szCs w:val="28"/>
        </w:rPr>
        <w:t>經費運用情形</w:t>
      </w:r>
      <w:r w:rsidR="002C7358" w:rsidRPr="0059420B">
        <w:rPr>
          <w:rFonts w:ascii="標楷體" w:eastAsia="標楷體" w:hAnsi="標楷體"/>
          <w:sz w:val="28"/>
          <w:szCs w:val="28"/>
        </w:rPr>
        <w:t>(</w:t>
      </w:r>
      <w:r w:rsidR="002C7358" w:rsidRPr="0059420B">
        <w:rPr>
          <w:rFonts w:ascii="標楷體" w:eastAsia="標楷體" w:hAnsi="標楷體" w:hint="eastAsia"/>
          <w:sz w:val="28"/>
          <w:szCs w:val="28"/>
        </w:rPr>
        <w:t>含經費編列是否</w:t>
      </w:r>
      <w:proofErr w:type="gramStart"/>
      <w:r w:rsidR="002C7358" w:rsidRPr="0059420B">
        <w:rPr>
          <w:rFonts w:ascii="標楷體" w:eastAsia="標楷體" w:hAnsi="標楷體" w:hint="eastAsia"/>
          <w:sz w:val="28"/>
          <w:szCs w:val="28"/>
        </w:rPr>
        <w:t>覈</w:t>
      </w:r>
      <w:proofErr w:type="gramEnd"/>
      <w:r w:rsidR="002C7358" w:rsidRPr="0059420B">
        <w:rPr>
          <w:rFonts w:ascii="標楷體" w:eastAsia="標楷體" w:hAnsi="標楷體" w:hint="eastAsia"/>
          <w:sz w:val="28"/>
          <w:szCs w:val="28"/>
        </w:rPr>
        <w:t>實嚴謹及向其他單位申請補</w:t>
      </w:r>
    </w:p>
    <w:p w14:paraId="77088A99" w14:textId="76B6A146" w:rsidR="002C7358" w:rsidRPr="00915FF4" w:rsidRDefault="002C7358" w:rsidP="0059420B">
      <w:pPr>
        <w:suppressAutoHyphens w:val="0"/>
        <w:autoSpaceDN/>
        <w:spacing w:line="460" w:lineRule="exact"/>
        <w:ind w:leftChars="240" w:left="1276" w:hangingChars="250" w:hanging="700"/>
        <w:textAlignment w:val="auto"/>
        <w:rPr>
          <w:rFonts w:ascii="標楷體" w:eastAsia="標楷體" w:hAnsi="標楷體"/>
          <w:sz w:val="28"/>
          <w:szCs w:val="28"/>
        </w:rPr>
      </w:pPr>
      <w:r>
        <w:rPr>
          <w:rFonts w:ascii="標楷體" w:eastAsia="標楷體" w:hAnsi="標楷體" w:hint="eastAsia"/>
          <w:sz w:val="28"/>
          <w:szCs w:val="28"/>
        </w:rPr>
        <w:t xml:space="preserve">     </w:t>
      </w:r>
      <w:r w:rsidRPr="0059420B">
        <w:rPr>
          <w:rFonts w:ascii="標楷體" w:eastAsia="標楷體" w:hAnsi="標楷體" w:hint="eastAsia"/>
          <w:sz w:val="28"/>
          <w:szCs w:val="28"/>
        </w:rPr>
        <w:t>助經費之情形</w:t>
      </w:r>
      <w:r w:rsidRPr="0059420B">
        <w:rPr>
          <w:rFonts w:ascii="標楷體" w:eastAsia="標楷體" w:hAnsi="標楷體"/>
          <w:sz w:val="28"/>
          <w:szCs w:val="28"/>
        </w:rPr>
        <w:t>)</w:t>
      </w:r>
      <w:r w:rsidRPr="0059420B">
        <w:rPr>
          <w:rFonts w:ascii="標楷體" w:eastAsia="標楷體" w:hAnsi="標楷體" w:hint="eastAsia"/>
          <w:sz w:val="28"/>
          <w:szCs w:val="28"/>
        </w:rPr>
        <w:t>。</w:t>
      </w:r>
    </w:p>
    <w:p w14:paraId="7B4193AF" w14:textId="12461D19" w:rsidR="00165468" w:rsidRPr="00915FF4" w:rsidRDefault="00165468" w:rsidP="004B3546">
      <w:pPr>
        <w:suppressAutoHyphens w:val="0"/>
        <w:autoSpaceDN/>
        <w:spacing w:line="460" w:lineRule="exact"/>
        <w:ind w:left="700" w:hangingChars="250" w:hanging="700"/>
        <w:textAlignment w:val="auto"/>
        <w:rPr>
          <w:rFonts w:ascii="標楷體" w:eastAsia="標楷體" w:hAnsi="標楷體"/>
          <w:sz w:val="28"/>
          <w:szCs w:val="28"/>
        </w:rPr>
      </w:pPr>
      <w:r w:rsidRPr="00915FF4">
        <w:rPr>
          <w:rFonts w:ascii="標楷體" w:eastAsia="標楷體" w:hAnsi="標楷體" w:hint="eastAsia"/>
          <w:sz w:val="28"/>
          <w:szCs w:val="28"/>
        </w:rPr>
        <w:t xml:space="preserve">   </w:t>
      </w:r>
      <w:r w:rsidR="00C936AB">
        <w:rPr>
          <w:rFonts w:ascii="標楷體" w:eastAsia="標楷體" w:hAnsi="標楷體" w:hint="eastAsia"/>
          <w:sz w:val="28"/>
          <w:szCs w:val="28"/>
        </w:rPr>
        <w:t xml:space="preserve"> </w:t>
      </w:r>
      <w:r w:rsidRPr="00915FF4">
        <w:rPr>
          <w:rFonts w:ascii="標楷體" w:eastAsia="標楷體" w:hAnsi="標楷體" w:hint="eastAsia"/>
          <w:sz w:val="28"/>
          <w:szCs w:val="28"/>
        </w:rPr>
        <w:t>(五)</w:t>
      </w:r>
      <w:r w:rsidR="0059420B">
        <w:rPr>
          <w:rFonts w:ascii="標楷體" w:eastAsia="標楷體" w:hAnsi="標楷體" w:hint="eastAsia"/>
          <w:sz w:val="28"/>
          <w:szCs w:val="28"/>
        </w:rPr>
        <w:t xml:space="preserve"> </w:t>
      </w:r>
      <w:r w:rsidR="002C7358" w:rsidRPr="00915FF4">
        <w:rPr>
          <w:rFonts w:ascii="標楷體" w:eastAsia="標楷體" w:hAnsi="標楷體" w:hint="eastAsia"/>
          <w:sz w:val="28"/>
          <w:szCs w:val="28"/>
        </w:rPr>
        <w:t>以往辦理之績效（含學員通過客語能力認證之比率）。</w:t>
      </w:r>
    </w:p>
    <w:p w14:paraId="1DCBA1E7" w14:textId="6F482A1A" w:rsidR="00165468" w:rsidRPr="00915FF4" w:rsidRDefault="00165468" w:rsidP="004B3546">
      <w:pPr>
        <w:suppressAutoHyphens w:val="0"/>
        <w:autoSpaceDN/>
        <w:spacing w:line="460" w:lineRule="exact"/>
        <w:ind w:left="700" w:hangingChars="250" w:hanging="700"/>
        <w:textAlignment w:val="auto"/>
        <w:rPr>
          <w:rFonts w:ascii="標楷體" w:eastAsia="標楷體" w:hAnsi="標楷體"/>
          <w:sz w:val="28"/>
          <w:szCs w:val="28"/>
        </w:rPr>
      </w:pPr>
      <w:r w:rsidRPr="00915FF4">
        <w:rPr>
          <w:rFonts w:ascii="標楷體" w:eastAsia="標楷體" w:hAnsi="標楷體" w:hint="eastAsia"/>
          <w:sz w:val="28"/>
          <w:szCs w:val="28"/>
        </w:rPr>
        <w:t xml:space="preserve">   </w:t>
      </w:r>
      <w:r w:rsidR="00C936AB">
        <w:rPr>
          <w:rFonts w:ascii="標楷體" w:eastAsia="標楷體" w:hAnsi="標楷體" w:hint="eastAsia"/>
          <w:sz w:val="28"/>
          <w:szCs w:val="28"/>
        </w:rPr>
        <w:t xml:space="preserve"> </w:t>
      </w:r>
      <w:r w:rsidRPr="00915FF4">
        <w:rPr>
          <w:rFonts w:ascii="標楷體" w:eastAsia="標楷體" w:hAnsi="標楷體" w:hint="eastAsia"/>
          <w:sz w:val="28"/>
          <w:szCs w:val="28"/>
        </w:rPr>
        <w:t>(六)</w:t>
      </w:r>
      <w:r w:rsidR="0059420B">
        <w:rPr>
          <w:rFonts w:ascii="標楷體" w:eastAsia="標楷體" w:hAnsi="標楷體" w:hint="eastAsia"/>
          <w:sz w:val="28"/>
          <w:szCs w:val="28"/>
        </w:rPr>
        <w:t xml:space="preserve"> </w:t>
      </w:r>
      <w:r w:rsidR="002C7358" w:rsidRPr="00915FF4">
        <w:rPr>
          <w:rFonts w:ascii="標楷體" w:eastAsia="標楷體" w:hAnsi="標楷體" w:hint="eastAsia"/>
          <w:sz w:val="28"/>
          <w:szCs w:val="28"/>
        </w:rPr>
        <w:t>結合運用當地社區資源之情形。</w:t>
      </w:r>
    </w:p>
    <w:p w14:paraId="280EE22D" w14:textId="3E4A2AB7" w:rsidR="00165468" w:rsidRPr="00915FF4" w:rsidRDefault="00165468" w:rsidP="004B3546">
      <w:pPr>
        <w:suppressAutoHyphens w:val="0"/>
        <w:autoSpaceDN/>
        <w:spacing w:line="460" w:lineRule="exact"/>
        <w:ind w:left="700" w:hangingChars="250" w:hanging="700"/>
        <w:textAlignment w:val="auto"/>
        <w:rPr>
          <w:rFonts w:ascii="標楷體" w:eastAsia="標楷體" w:hAnsi="標楷體"/>
          <w:sz w:val="28"/>
          <w:szCs w:val="28"/>
        </w:rPr>
      </w:pPr>
      <w:r w:rsidRPr="00915FF4">
        <w:rPr>
          <w:rFonts w:ascii="標楷體" w:eastAsia="標楷體" w:hAnsi="標楷體" w:hint="eastAsia"/>
          <w:sz w:val="28"/>
          <w:szCs w:val="28"/>
        </w:rPr>
        <w:t xml:space="preserve">    (七)</w:t>
      </w:r>
      <w:r w:rsidR="0059420B">
        <w:rPr>
          <w:rFonts w:ascii="標楷體" w:eastAsia="標楷體" w:hAnsi="標楷體" w:hint="eastAsia"/>
          <w:sz w:val="28"/>
          <w:szCs w:val="28"/>
        </w:rPr>
        <w:t xml:space="preserve"> </w:t>
      </w:r>
      <w:proofErr w:type="gramStart"/>
      <w:r w:rsidR="002C7358" w:rsidRPr="00915FF4">
        <w:rPr>
          <w:rFonts w:ascii="標楷體" w:eastAsia="標楷體" w:hAnsi="標楷體" w:hint="eastAsia"/>
          <w:sz w:val="28"/>
          <w:szCs w:val="28"/>
        </w:rPr>
        <w:t>對客語文</w:t>
      </w:r>
      <w:proofErr w:type="gramEnd"/>
      <w:r w:rsidR="002C7358" w:rsidRPr="00915FF4">
        <w:rPr>
          <w:rFonts w:ascii="標楷體" w:eastAsia="標楷體" w:hAnsi="標楷體" w:hint="eastAsia"/>
          <w:sz w:val="28"/>
          <w:szCs w:val="28"/>
        </w:rPr>
        <w:t>化相關活動永續成長之貢獻程度。</w:t>
      </w:r>
    </w:p>
    <w:p w14:paraId="34BA6AA1" w14:textId="754D1D4B" w:rsidR="00165468" w:rsidRDefault="00165468" w:rsidP="004B3546">
      <w:pPr>
        <w:spacing w:line="460" w:lineRule="exact"/>
        <w:ind w:left="700" w:hangingChars="250" w:hanging="700"/>
        <w:rPr>
          <w:rFonts w:ascii="標楷體" w:eastAsia="標楷體" w:hAnsi="標楷體"/>
          <w:sz w:val="28"/>
          <w:szCs w:val="28"/>
        </w:rPr>
      </w:pPr>
      <w:r w:rsidRPr="00915FF4">
        <w:rPr>
          <w:rFonts w:ascii="標楷體" w:eastAsia="標楷體" w:hAnsi="標楷體" w:hint="eastAsia"/>
          <w:sz w:val="28"/>
          <w:szCs w:val="28"/>
        </w:rPr>
        <w:lastRenderedPageBreak/>
        <w:t xml:space="preserve">    (八)</w:t>
      </w:r>
      <w:r w:rsidR="0059420B">
        <w:rPr>
          <w:rFonts w:ascii="標楷體" w:eastAsia="標楷體" w:hAnsi="標楷體" w:hint="eastAsia"/>
          <w:sz w:val="28"/>
          <w:szCs w:val="28"/>
        </w:rPr>
        <w:t xml:space="preserve"> </w:t>
      </w:r>
      <w:r w:rsidR="002C7358" w:rsidRPr="00915FF4">
        <w:rPr>
          <w:rFonts w:ascii="標楷體" w:eastAsia="標楷體" w:hAnsi="標楷體" w:hint="eastAsia"/>
          <w:sz w:val="28"/>
          <w:szCs w:val="28"/>
        </w:rPr>
        <w:t>課程配合本會施政重點之程度、師資及課程規劃情形。</w:t>
      </w:r>
    </w:p>
    <w:p w14:paraId="42F3B2F1" w14:textId="682DDF5E" w:rsidR="002C7358" w:rsidRPr="00915FF4" w:rsidRDefault="002C7358" w:rsidP="004B3546">
      <w:pPr>
        <w:spacing w:line="460" w:lineRule="exact"/>
        <w:ind w:left="700" w:hangingChars="250" w:hanging="700"/>
        <w:rPr>
          <w:rFonts w:ascii="標楷體" w:eastAsia="標楷體" w:hAnsi="標楷體"/>
          <w:sz w:val="28"/>
          <w:szCs w:val="28"/>
        </w:rPr>
      </w:pPr>
      <w:r>
        <w:rPr>
          <w:rFonts w:ascii="標楷體" w:eastAsia="標楷體" w:hAnsi="標楷體" w:hint="eastAsia"/>
          <w:sz w:val="28"/>
          <w:szCs w:val="28"/>
        </w:rPr>
        <w:t xml:space="preserve">    (九) </w:t>
      </w:r>
      <w:r w:rsidRPr="00915FF4">
        <w:rPr>
          <w:rFonts w:ascii="標楷體" w:eastAsia="標楷體" w:hAnsi="標楷體" w:hint="eastAsia"/>
          <w:sz w:val="28"/>
          <w:szCs w:val="28"/>
        </w:rPr>
        <w:t>申請者是否依第五點之規定辦理。</w:t>
      </w:r>
    </w:p>
    <w:p w14:paraId="7317FBF7" w14:textId="56B8F712" w:rsidR="00165468" w:rsidRPr="00915FF4" w:rsidRDefault="00B0647C" w:rsidP="00651577">
      <w:pPr>
        <w:adjustRightInd w:val="0"/>
        <w:snapToGrid w:val="0"/>
        <w:spacing w:line="460" w:lineRule="exact"/>
        <w:ind w:leftChars="-57" w:left="851" w:hangingChars="353" w:hanging="988"/>
        <w:rPr>
          <w:rFonts w:ascii="標楷體" w:eastAsia="標楷體" w:hAnsi="標楷體"/>
          <w:sz w:val="28"/>
          <w:szCs w:val="28"/>
        </w:rPr>
      </w:pPr>
      <w:r>
        <w:rPr>
          <w:rFonts w:ascii="標楷體" w:eastAsia="標楷體" w:hAnsi="標楷體" w:hint="eastAsia"/>
          <w:sz w:val="28"/>
          <w:szCs w:val="28"/>
        </w:rPr>
        <w:t xml:space="preserve"> </w:t>
      </w:r>
      <w:r w:rsidR="00165468" w:rsidRPr="00915FF4">
        <w:rPr>
          <w:rFonts w:ascii="標楷體" w:eastAsia="標楷體" w:hAnsi="標楷體" w:hint="eastAsia"/>
          <w:sz w:val="28"/>
          <w:szCs w:val="28"/>
        </w:rPr>
        <w:t>九、</w:t>
      </w:r>
      <w:r w:rsidR="000D48D3">
        <w:rPr>
          <w:rFonts w:ascii="標楷體" w:eastAsia="標楷體" w:hAnsi="標楷體" w:hint="eastAsia"/>
          <w:sz w:val="28"/>
          <w:szCs w:val="28"/>
        </w:rPr>
        <w:t xml:space="preserve"> </w:t>
      </w:r>
      <w:r w:rsidR="008D70EA">
        <w:rPr>
          <w:rFonts w:ascii="標楷體" w:eastAsia="標楷體" w:hAnsi="標楷體" w:hint="eastAsia"/>
          <w:sz w:val="28"/>
          <w:szCs w:val="28"/>
        </w:rPr>
        <w:t xml:space="preserve"> </w:t>
      </w:r>
      <w:r w:rsidR="00165468" w:rsidRPr="00915FF4">
        <w:rPr>
          <w:rFonts w:ascii="標楷體" w:eastAsia="標楷體" w:hAnsi="標楷體" w:hint="eastAsia"/>
          <w:sz w:val="28"/>
          <w:szCs w:val="28"/>
        </w:rPr>
        <w:t>計畫變更之申請：</w:t>
      </w:r>
    </w:p>
    <w:p w14:paraId="7A2A1A34" w14:textId="752728FB" w:rsidR="00165468" w:rsidRPr="00915FF4" w:rsidRDefault="00165468" w:rsidP="007B4F51">
      <w:pPr>
        <w:adjustRightInd w:val="0"/>
        <w:snapToGrid w:val="0"/>
        <w:spacing w:line="460" w:lineRule="exact"/>
        <w:ind w:left="1134" w:hangingChars="405" w:hanging="1134"/>
        <w:rPr>
          <w:rFonts w:ascii="標楷體" w:eastAsia="標楷體" w:hAnsi="標楷體"/>
          <w:sz w:val="28"/>
          <w:szCs w:val="28"/>
        </w:rPr>
      </w:pPr>
      <w:r w:rsidRPr="00915FF4">
        <w:rPr>
          <w:rFonts w:ascii="標楷體" w:eastAsia="標楷體" w:hAnsi="標楷體" w:hint="eastAsia"/>
          <w:sz w:val="28"/>
          <w:szCs w:val="28"/>
        </w:rPr>
        <w:t xml:space="preserve">    </w:t>
      </w:r>
      <w:r w:rsidR="0059420B">
        <w:rPr>
          <w:rFonts w:ascii="標楷體" w:eastAsia="標楷體" w:hAnsi="標楷體" w:hint="eastAsia"/>
          <w:sz w:val="28"/>
          <w:szCs w:val="28"/>
        </w:rPr>
        <w:t xml:space="preserve"> </w:t>
      </w:r>
      <w:r w:rsidR="007B4F51">
        <w:rPr>
          <w:rFonts w:ascii="標楷體" w:eastAsia="標楷體" w:hAnsi="標楷體" w:hint="eastAsia"/>
          <w:sz w:val="28"/>
          <w:szCs w:val="28"/>
        </w:rPr>
        <w:t xml:space="preserve"> </w:t>
      </w:r>
      <w:r w:rsidRPr="00915FF4">
        <w:rPr>
          <w:rFonts w:ascii="標楷體" w:eastAsia="標楷體" w:hAnsi="標楷體" w:hint="eastAsia"/>
          <w:sz w:val="28"/>
          <w:szCs w:val="28"/>
        </w:rPr>
        <w:t>(</w:t>
      </w:r>
      <w:proofErr w:type="gramStart"/>
      <w:r w:rsidRPr="00915FF4">
        <w:rPr>
          <w:rFonts w:ascii="標楷體" w:eastAsia="標楷體" w:hAnsi="標楷體" w:hint="eastAsia"/>
          <w:sz w:val="28"/>
          <w:szCs w:val="28"/>
        </w:rPr>
        <w:t>一</w:t>
      </w:r>
      <w:proofErr w:type="gramEnd"/>
      <w:r w:rsidRPr="00915FF4">
        <w:rPr>
          <w:rFonts w:ascii="標楷體" w:eastAsia="標楷體" w:hAnsi="標楷體" w:hint="eastAsia"/>
          <w:sz w:val="28"/>
          <w:szCs w:val="28"/>
        </w:rPr>
        <w:t>)</w:t>
      </w:r>
      <w:r w:rsidR="0059420B">
        <w:rPr>
          <w:rFonts w:ascii="標楷體" w:eastAsia="標楷體" w:hAnsi="標楷體" w:hint="eastAsia"/>
          <w:sz w:val="28"/>
          <w:szCs w:val="28"/>
        </w:rPr>
        <w:t xml:space="preserve"> </w:t>
      </w:r>
      <w:r w:rsidR="007B4F51">
        <w:rPr>
          <w:rFonts w:ascii="標楷體" w:eastAsia="標楷體" w:hAnsi="標楷體" w:hint="eastAsia"/>
          <w:sz w:val="28"/>
          <w:szCs w:val="28"/>
        </w:rPr>
        <w:t xml:space="preserve"> </w:t>
      </w:r>
      <w:r w:rsidRPr="00915FF4">
        <w:rPr>
          <w:rFonts w:ascii="標楷體" w:eastAsia="標楷體" w:hAnsi="標楷體" w:hint="eastAsia"/>
          <w:sz w:val="28"/>
          <w:szCs w:val="28"/>
        </w:rPr>
        <w:t>受補助者應照核定計畫切實執行。</w:t>
      </w:r>
    </w:p>
    <w:p w14:paraId="08B822CF" w14:textId="3DDCEA3A" w:rsidR="007B4F51" w:rsidRDefault="00165468" w:rsidP="007B4F51">
      <w:pPr>
        <w:adjustRightInd w:val="0"/>
        <w:snapToGrid w:val="0"/>
        <w:spacing w:line="460" w:lineRule="exact"/>
        <w:ind w:left="700" w:hangingChars="250" w:hanging="700"/>
        <w:rPr>
          <w:rFonts w:ascii="標楷體" w:eastAsia="標楷體" w:hAnsi="標楷體"/>
          <w:sz w:val="28"/>
          <w:szCs w:val="28"/>
        </w:rPr>
      </w:pPr>
      <w:r w:rsidRPr="00915FF4">
        <w:rPr>
          <w:rFonts w:ascii="標楷體" w:eastAsia="標楷體" w:hAnsi="標楷體" w:hint="eastAsia"/>
          <w:sz w:val="28"/>
          <w:szCs w:val="28"/>
        </w:rPr>
        <w:t xml:space="preserve">    </w:t>
      </w:r>
      <w:r w:rsidR="0059420B">
        <w:rPr>
          <w:rFonts w:ascii="標楷體" w:eastAsia="標楷體" w:hAnsi="標楷體" w:hint="eastAsia"/>
          <w:sz w:val="28"/>
          <w:szCs w:val="28"/>
        </w:rPr>
        <w:t xml:space="preserve"> </w:t>
      </w:r>
      <w:r w:rsidR="007B4F51">
        <w:rPr>
          <w:rFonts w:ascii="標楷體" w:eastAsia="標楷體" w:hAnsi="標楷體" w:hint="eastAsia"/>
          <w:sz w:val="28"/>
          <w:szCs w:val="28"/>
        </w:rPr>
        <w:t xml:space="preserve"> </w:t>
      </w:r>
      <w:r w:rsidRPr="00915FF4">
        <w:rPr>
          <w:rFonts w:ascii="標楷體" w:eastAsia="標楷體" w:hAnsi="標楷體"/>
          <w:sz w:val="28"/>
          <w:szCs w:val="28"/>
        </w:rPr>
        <w:t>(二)</w:t>
      </w:r>
      <w:r w:rsidR="0059420B">
        <w:rPr>
          <w:rFonts w:ascii="標楷體" w:eastAsia="標楷體" w:hAnsi="標楷體" w:hint="eastAsia"/>
          <w:sz w:val="28"/>
          <w:szCs w:val="28"/>
        </w:rPr>
        <w:t xml:space="preserve"> </w:t>
      </w:r>
      <w:r w:rsidR="007B4F51">
        <w:rPr>
          <w:rFonts w:ascii="標楷體" w:eastAsia="標楷體" w:hAnsi="標楷體" w:hint="eastAsia"/>
          <w:sz w:val="28"/>
          <w:szCs w:val="28"/>
        </w:rPr>
        <w:t xml:space="preserve"> </w:t>
      </w:r>
      <w:r w:rsidRPr="00915FF4">
        <w:rPr>
          <w:rFonts w:ascii="標楷體" w:eastAsia="標楷體" w:hAnsi="標楷體" w:hint="eastAsia"/>
          <w:sz w:val="28"/>
          <w:szCs w:val="28"/>
        </w:rPr>
        <w:t>如計畫因故變更或無法執行者，至遲應於預定變更日前十</w:t>
      </w:r>
    </w:p>
    <w:p w14:paraId="7CE11BED" w14:textId="088566D6" w:rsidR="007B4F51" w:rsidRDefault="007B4F51" w:rsidP="007B4F51">
      <w:pPr>
        <w:adjustRightInd w:val="0"/>
        <w:snapToGrid w:val="0"/>
        <w:spacing w:line="460" w:lineRule="exact"/>
        <w:ind w:left="700" w:hangingChars="250" w:hanging="700"/>
        <w:rPr>
          <w:rFonts w:ascii="標楷體" w:eastAsia="標楷體" w:hAnsi="標楷體"/>
          <w:sz w:val="28"/>
          <w:szCs w:val="28"/>
        </w:rPr>
      </w:pPr>
      <w:r>
        <w:rPr>
          <w:rFonts w:ascii="標楷體" w:eastAsia="標楷體" w:hAnsi="標楷體" w:hint="eastAsia"/>
          <w:sz w:val="28"/>
          <w:szCs w:val="28"/>
        </w:rPr>
        <w:t xml:space="preserve">            </w:t>
      </w:r>
      <w:r w:rsidR="00165468" w:rsidRPr="00915FF4">
        <w:rPr>
          <w:rFonts w:ascii="標楷體" w:eastAsia="標楷體" w:hAnsi="標楷體" w:hint="eastAsia"/>
          <w:sz w:val="28"/>
          <w:szCs w:val="28"/>
        </w:rPr>
        <w:t>五日，檢送變更申請表報本會重新核定，未依規定辦理</w:t>
      </w:r>
      <w:r w:rsidR="00F71660">
        <w:rPr>
          <w:rFonts w:ascii="標楷體" w:eastAsia="標楷體" w:hAnsi="標楷體" w:hint="eastAsia"/>
          <w:sz w:val="28"/>
          <w:szCs w:val="28"/>
        </w:rPr>
        <w:t>者</w:t>
      </w:r>
      <w:r>
        <w:rPr>
          <w:rFonts w:ascii="標楷體" w:eastAsia="標楷體" w:hAnsi="標楷體" w:hint="eastAsia"/>
          <w:sz w:val="28"/>
          <w:szCs w:val="28"/>
        </w:rPr>
        <w:t xml:space="preserve"> </w:t>
      </w:r>
    </w:p>
    <w:p w14:paraId="3C3C3740" w14:textId="74B09B0A" w:rsidR="00165468" w:rsidRPr="00915FF4" w:rsidRDefault="007B4F51" w:rsidP="00F71660">
      <w:pPr>
        <w:adjustRightInd w:val="0"/>
        <w:snapToGrid w:val="0"/>
        <w:spacing w:line="460" w:lineRule="exact"/>
        <w:ind w:left="700" w:hangingChars="250" w:hanging="700"/>
        <w:rPr>
          <w:rFonts w:ascii="標楷體" w:eastAsia="標楷體" w:hAnsi="標楷體"/>
          <w:sz w:val="28"/>
          <w:szCs w:val="28"/>
        </w:rPr>
      </w:pPr>
      <w:r>
        <w:rPr>
          <w:rFonts w:ascii="標楷體" w:eastAsia="標楷體" w:hAnsi="標楷體" w:hint="eastAsia"/>
          <w:sz w:val="28"/>
          <w:szCs w:val="28"/>
        </w:rPr>
        <w:t xml:space="preserve">            </w:t>
      </w:r>
      <w:r w:rsidR="00165468" w:rsidRPr="00915FF4">
        <w:rPr>
          <w:rFonts w:ascii="標楷體" w:eastAsia="標楷體" w:hAnsi="標楷體" w:hint="eastAsia"/>
          <w:sz w:val="28"/>
          <w:szCs w:val="28"/>
        </w:rPr>
        <w:t>，本會得撤銷其補助。但屬不可抗力因素者，不在此</w:t>
      </w:r>
      <w:r w:rsidR="00F71660">
        <w:rPr>
          <w:rFonts w:ascii="標楷體" w:eastAsia="標楷體" w:hAnsi="標楷體" w:hint="eastAsia"/>
          <w:sz w:val="28"/>
          <w:szCs w:val="28"/>
        </w:rPr>
        <w:t>限</w:t>
      </w:r>
      <w:r w:rsidR="00165468" w:rsidRPr="00915FF4">
        <w:rPr>
          <w:rFonts w:ascii="標楷體" w:eastAsia="標楷體" w:hAnsi="標楷體" w:hint="eastAsia"/>
          <w:sz w:val="28"/>
          <w:szCs w:val="28"/>
        </w:rPr>
        <w:t>。</w:t>
      </w:r>
    </w:p>
    <w:p w14:paraId="53116F29" w14:textId="77777777" w:rsidR="007B4F51" w:rsidRDefault="007B4F51" w:rsidP="007B4F51">
      <w:pPr>
        <w:spacing w:line="460" w:lineRule="exact"/>
        <w:ind w:left="284" w:firstLineChars="101" w:firstLine="283"/>
        <w:rPr>
          <w:rFonts w:ascii="標楷體" w:eastAsia="標楷體" w:hAnsi="標楷體"/>
          <w:sz w:val="28"/>
          <w:szCs w:val="28"/>
        </w:rPr>
      </w:pPr>
      <w:r>
        <w:rPr>
          <w:rFonts w:ascii="標楷體" w:eastAsia="標楷體" w:hAnsi="標楷體" w:hint="eastAsia"/>
          <w:sz w:val="28"/>
          <w:szCs w:val="28"/>
        </w:rPr>
        <w:t xml:space="preserve">  </w:t>
      </w:r>
      <w:r w:rsidRPr="0059420B">
        <w:rPr>
          <w:rFonts w:ascii="標楷體" w:eastAsia="標楷體" w:hAnsi="標楷體" w:hint="eastAsia"/>
          <w:sz w:val="28"/>
          <w:szCs w:val="28"/>
        </w:rPr>
        <w:t>(三)</w:t>
      </w:r>
      <w:r>
        <w:rPr>
          <w:rFonts w:ascii="標楷體" w:eastAsia="標楷體" w:hAnsi="標楷體" w:hint="eastAsia"/>
          <w:sz w:val="28"/>
          <w:szCs w:val="28"/>
        </w:rPr>
        <w:t xml:space="preserve">  </w:t>
      </w:r>
      <w:r w:rsidR="00165468" w:rsidRPr="007B4F51">
        <w:rPr>
          <w:rFonts w:ascii="標楷體" w:eastAsia="標楷體" w:hAnsi="標楷體" w:hint="eastAsia"/>
          <w:sz w:val="28"/>
          <w:szCs w:val="28"/>
        </w:rPr>
        <w:t>前款變更申請原則不得超過二次，並納入爾後核定補助費</w:t>
      </w:r>
    </w:p>
    <w:p w14:paraId="0FCA2948" w14:textId="5E3ADDC8" w:rsidR="00165468" w:rsidRPr="007B4F51" w:rsidRDefault="007B4F51" w:rsidP="007B4F51">
      <w:pPr>
        <w:spacing w:line="460" w:lineRule="exact"/>
        <w:ind w:left="284" w:firstLineChars="101" w:firstLine="283"/>
        <w:rPr>
          <w:rFonts w:ascii="標楷體" w:eastAsia="標楷體" w:hAnsi="標楷體"/>
          <w:sz w:val="28"/>
          <w:szCs w:val="28"/>
        </w:rPr>
      </w:pPr>
      <w:r>
        <w:rPr>
          <w:rFonts w:ascii="標楷體" w:eastAsia="標楷體" w:hAnsi="標楷體" w:hint="eastAsia"/>
          <w:sz w:val="28"/>
          <w:szCs w:val="28"/>
        </w:rPr>
        <w:t xml:space="preserve">        </w:t>
      </w:r>
      <w:r w:rsidR="00165468" w:rsidRPr="007B4F51">
        <w:rPr>
          <w:rFonts w:ascii="標楷體" w:eastAsia="標楷體" w:hAnsi="標楷體" w:hint="eastAsia"/>
          <w:sz w:val="28"/>
          <w:szCs w:val="28"/>
        </w:rPr>
        <w:t>用</w:t>
      </w:r>
      <w:proofErr w:type="gramStart"/>
      <w:r w:rsidR="00165468" w:rsidRPr="007B4F51">
        <w:rPr>
          <w:rFonts w:ascii="標楷體" w:eastAsia="標楷體" w:hAnsi="標楷體" w:hint="eastAsia"/>
          <w:sz w:val="28"/>
          <w:szCs w:val="28"/>
        </w:rPr>
        <w:t>之參據</w:t>
      </w:r>
      <w:proofErr w:type="gramEnd"/>
      <w:r w:rsidR="00165468" w:rsidRPr="007B4F51">
        <w:rPr>
          <w:rFonts w:ascii="標楷體" w:eastAsia="標楷體" w:hAnsi="標楷體" w:hint="eastAsia"/>
          <w:sz w:val="28"/>
          <w:szCs w:val="28"/>
        </w:rPr>
        <w:t>。但屬不可抗力因素者，不在此限。</w:t>
      </w:r>
    </w:p>
    <w:p w14:paraId="45ECA2A0" w14:textId="0BA9EC28" w:rsidR="00165468" w:rsidRPr="00915FF4" w:rsidRDefault="00165468" w:rsidP="0059420B">
      <w:pPr>
        <w:spacing w:line="460" w:lineRule="exact"/>
        <w:ind w:left="848" w:hangingChars="303" w:hanging="848"/>
        <w:rPr>
          <w:rFonts w:ascii="標楷體" w:eastAsia="標楷體" w:hAnsi="標楷體"/>
          <w:sz w:val="28"/>
          <w:szCs w:val="28"/>
        </w:rPr>
      </w:pPr>
      <w:r w:rsidRPr="00915FF4">
        <w:rPr>
          <w:rFonts w:ascii="標楷體" w:eastAsia="標楷體" w:hAnsi="標楷體" w:hint="eastAsia"/>
          <w:sz w:val="28"/>
          <w:szCs w:val="28"/>
        </w:rPr>
        <w:t>十、</w:t>
      </w:r>
      <w:r w:rsidR="0059420B">
        <w:rPr>
          <w:rFonts w:ascii="標楷體" w:eastAsia="標楷體" w:hAnsi="標楷體" w:hint="eastAsia"/>
          <w:sz w:val="28"/>
          <w:szCs w:val="28"/>
        </w:rPr>
        <w:t xml:space="preserve">  </w:t>
      </w:r>
      <w:r w:rsidRPr="00915FF4">
        <w:rPr>
          <w:rFonts w:ascii="標楷體" w:eastAsia="標楷體" w:hAnsi="標楷體" w:hint="eastAsia"/>
          <w:sz w:val="28"/>
          <w:szCs w:val="28"/>
        </w:rPr>
        <w:t>績效衡量指標:</w:t>
      </w:r>
    </w:p>
    <w:p w14:paraId="2227A161" w14:textId="135B2876" w:rsidR="00165468" w:rsidRPr="00915FF4" w:rsidRDefault="00165468" w:rsidP="004B3546">
      <w:pPr>
        <w:suppressAutoHyphens w:val="0"/>
        <w:autoSpaceDN/>
        <w:adjustRightInd w:val="0"/>
        <w:snapToGrid w:val="0"/>
        <w:spacing w:line="460" w:lineRule="exact"/>
        <w:ind w:left="700" w:hangingChars="250" w:hanging="700"/>
        <w:textAlignment w:val="auto"/>
        <w:rPr>
          <w:rFonts w:ascii="標楷體" w:eastAsia="標楷體" w:hAnsi="標楷體"/>
          <w:sz w:val="28"/>
          <w:szCs w:val="28"/>
        </w:rPr>
      </w:pPr>
      <w:r w:rsidRPr="00915FF4">
        <w:rPr>
          <w:rFonts w:ascii="標楷體" w:eastAsia="標楷體" w:hAnsi="標楷體" w:hint="eastAsia"/>
          <w:sz w:val="28"/>
          <w:szCs w:val="28"/>
        </w:rPr>
        <w:t xml:space="preserve">    </w:t>
      </w:r>
      <w:r w:rsidR="0059420B">
        <w:rPr>
          <w:rFonts w:ascii="標楷體" w:eastAsia="標楷體" w:hAnsi="標楷體" w:hint="eastAsia"/>
          <w:sz w:val="28"/>
          <w:szCs w:val="28"/>
        </w:rPr>
        <w:t xml:space="preserve">  </w:t>
      </w:r>
      <w:r w:rsidRPr="00915FF4">
        <w:rPr>
          <w:rFonts w:ascii="標楷體" w:eastAsia="標楷體" w:hAnsi="標楷體" w:hint="eastAsia"/>
          <w:sz w:val="28"/>
          <w:szCs w:val="28"/>
        </w:rPr>
        <w:t>(</w:t>
      </w:r>
      <w:proofErr w:type="gramStart"/>
      <w:r w:rsidRPr="00915FF4">
        <w:rPr>
          <w:rFonts w:ascii="標楷體" w:eastAsia="標楷體" w:hAnsi="標楷體" w:hint="eastAsia"/>
          <w:sz w:val="28"/>
          <w:szCs w:val="28"/>
        </w:rPr>
        <w:t>一</w:t>
      </w:r>
      <w:proofErr w:type="gramEnd"/>
      <w:r w:rsidRPr="00915FF4">
        <w:rPr>
          <w:rFonts w:ascii="標楷體" w:eastAsia="標楷體" w:hAnsi="標楷體" w:hint="eastAsia"/>
          <w:sz w:val="28"/>
          <w:szCs w:val="28"/>
        </w:rPr>
        <w:t>)</w:t>
      </w:r>
      <w:r w:rsidR="0059420B">
        <w:rPr>
          <w:rFonts w:ascii="標楷體" w:eastAsia="標楷體" w:hAnsi="標楷體" w:hint="eastAsia"/>
          <w:sz w:val="28"/>
          <w:szCs w:val="28"/>
        </w:rPr>
        <w:t xml:space="preserve"> </w:t>
      </w:r>
      <w:r w:rsidR="007B4F51">
        <w:rPr>
          <w:rFonts w:ascii="標楷體" w:eastAsia="標楷體" w:hAnsi="標楷體" w:hint="eastAsia"/>
          <w:sz w:val="28"/>
          <w:szCs w:val="28"/>
        </w:rPr>
        <w:t xml:space="preserve"> </w:t>
      </w:r>
      <w:r w:rsidRPr="00915FF4">
        <w:rPr>
          <w:rFonts w:ascii="標楷體" w:eastAsia="標楷體" w:hAnsi="標楷體" w:hint="eastAsia"/>
          <w:sz w:val="28"/>
          <w:szCs w:val="28"/>
        </w:rPr>
        <w:t>參加本會舉辦比賽之參賽人數及成績優良者。</w:t>
      </w:r>
    </w:p>
    <w:p w14:paraId="4010C25F" w14:textId="50E97605" w:rsidR="007B4F51" w:rsidRDefault="00A96BBD" w:rsidP="007B4F51">
      <w:pPr>
        <w:suppressAutoHyphens w:val="0"/>
        <w:autoSpaceDN/>
        <w:adjustRightInd w:val="0"/>
        <w:snapToGrid w:val="0"/>
        <w:spacing w:line="460" w:lineRule="exact"/>
        <w:ind w:left="700" w:hangingChars="250" w:hanging="700"/>
        <w:textAlignment w:val="auto"/>
        <w:rPr>
          <w:rFonts w:ascii="標楷體" w:eastAsia="標楷體" w:hAnsi="標楷體"/>
          <w:sz w:val="28"/>
          <w:szCs w:val="28"/>
        </w:rPr>
      </w:pPr>
      <w:r w:rsidRPr="00915FF4">
        <w:rPr>
          <w:rFonts w:ascii="標楷體" w:eastAsia="標楷體" w:hAnsi="標楷體" w:hint="eastAsia"/>
          <w:sz w:val="28"/>
          <w:szCs w:val="28"/>
        </w:rPr>
        <w:t xml:space="preserve">    </w:t>
      </w:r>
      <w:r w:rsidR="0059420B">
        <w:rPr>
          <w:rFonts w:ascii="標楷體" w:eastAsia="標楷體" w:hAnsi="標楷體" w:hint="eastAsia"/>
          <w:sz w:val="28"/>
          <w:szCs w:val="28"/>
        </w:rPr>
        <w:t xml:space="preserve">  </w:t>
      </w:r>
      <w:r w:rsidRPr="00915FF4">
        <w:rPr>
          <w:rFonts w:ascii="標楷體" w:eastAsia="標楷體" w:hAnsi="標楷體" w:hint="eastAsia"/>
          <w:sz w:val="28"/>
          <w:szCs w:val="28"/>
        </w:rPr>
        <w:t>(二)</w:t>
      </w:r>
      <w:r w:rsidR="0059420B">
        <w:rPr>
          <w:rFonts w:ascii="標楷體" w:eastAsia="標楷體" w:hAnsi="標楷體" w:hint="eastAsia"/>
          <w:sz w:val="28"/>
          <w:szCs w:val="28"/>
        </w:rPr>
        <w:t xml:space="preserve"> </w:t>
      </w:r>
      <w:r w:rsidR="007B4F51">
        <w:rPr>
          <w:rFonts w:ascii="標楷體" w:eastAsia="標楷體" w:hAnsi="標楷體" w:hint="eastAsia"/>
          <w:sz w:val="28"/>
          <w:szCs w:val="28"/>
        </w:rPr>
        <w:t xml:space="preserve"> </w:t>
      </w:r>
      <w:r w:rsidR="00165468" w:rsidRPr="00915FF4">
        <w:rPr>
          <w:rFonts w:ascii="標楷體" w:eastAsia="標楷體" w:hAnsi="標楷體" w:hint="eastAsia"/>
          <w:sz w:val="28"/>
          <w:szCs w:val="28"/>
        </w:rPr>
        <w:t>輔導學員參加幼</w:t>
      </w:r>
      <w:proofErr w:type="gramStart"/>
      <w:r w:rsidR="00165468" w:rsidRPr="00915FF4">
        <w:rPr>
          <w:rFonts w:ascii="標楷體" w:eastAsia="標楷體" w:hAnsi="標楷體" w:hint="eastAsia"/>
          <w:sz w:val="28"/>
          <w:szCs w:val="28"/>
        </w:rPr>
        <w:t>幼客語闖通</w:t>
      </w:r>
      <w:proofErr w:type="gramEnd"/>
      <w:r w:rsidR="00165468" w:rsidRPr="00915FF4">
        <w:rPr>
          <w:rFonts w:ascii="標楷體" w:eastAsia="標楷體" w:hAnsi="標楷體" w:hint="eastAsia"/>
          <w:sz w:val="28"/>
          <w:szCs w:val="28"/>
        </w:rPr>
        <w:t>關、客語能力初級及中級暨中</w:t>
      </w:r>
      <w:r w:rsidR="007B4F51">
        <w:rPr>
          <w:rFonts w:ascii="標楷體" w:eastAsia="標楷體" w:hAnsi="標楷體" w:hint="eastAsia"/>
          <w:sz w:val="28"/>
          <w:szCs w:val="28"/>
        </w:rPr>
        <w:t xml:space="preserve"> </w:t>
      </w:r>
    </w:p>
    <w:p w14:paraId="6566C421" w14:textId="79B717BA" w:rsidR="00165468" w:rsidRPr="00915FF4" w:rsidRDefault="007B4F51" w:rsidP="007B4F51">
      <w:pPr>
        <w:suppressAutoHyphens w:val="0"/>
        <w:autoSpaceDN/>
        <w:adjustRightInd w:val="0"/>
        <w:snapToGrid w:val="0"/>
        <w:spacing w:line="460" w:lineRule="exact"/>
        <w:ind w:left="700" w:hangingChars="250" w:hanging="700"/>
        <w:textAlignment w:val="auto"/>
        <w:rPr>
          <w:rFonts w:ascii="標楷體" w:eastAsia="標楷體" w:hAnsi="標楷體"/>
          <w:sz w:val="28"/>
          <w:szCs w:val="28"/>
        </w:rPr>
      </w:pPr>
      <w:r>
        <w:rPr>
          <w:rFonts w:ascii="標楷體" w:eastAsia="標楷體" w:hAnsi="標楷體" w:hint="eastAsia"/>
          <w:sz w:val="28"/>
          <w:szCs w:val="28"/>
        </w:rPr>
        <w:t xml:space="preserve">            </w:t>
      </w:r>
      <w:r w:rsidR="0059420B">
        <w:rPr>
          <w:rFonts w:ascii="標楷體" w:eastAsia="標楷體" w:hAnsi="標楷體" w:hint="eastAsia"/>
          <w:sz w:val="28"/>
          <w:szCs w:val="28"/>
        </w:rPr>
        <w:t>高</w:t>
      </w:r>
      <w:r w:rsidR="00165468" w:rsidRPr="00915FF4">
        <w:rPr>
          <w:rFonts w:ascii="標楷體" w:eastAsia="標楷體" w:hAnsi="標楷體" w:hint="eastAsia"/>
          <w:sz w:val="28"/>
          <w:szCs w:val="28"/>
        </w:rPr>
        <w:t>級認證考試之報考數及通過認證人數。</w:t>
      </w:r>
    </w:p>
    <w:p w14:paraId="4CBA7AC5" w14:textId="001632AF" w:rsidR="00165468" w:rsidRPr="0059420B" w:rsidRDefault="0059420B" w:rsidP="0059420B">
      <w:pPr>
        <w:spacing w:line="460" w:lineRule="exact"/>
        <w:rPr>
          <w:rFonts w:ascii="標楷體" w:eastAsia="標楷體" w:hAnsi="標楷體"/>
          <w:sz w:val="28"/>
          <w:szCs w:val="28"/>
        </w:rPr>
      </w:pPr>
      <w:r>
        <w:rPr>
          <w:rFonts w:ascii="標楷體" w:eastAsia="標楷體" w:hAnsi="標楷體" w:hint="eastAsia"/>
          <w:sz w:val="28"/>
          <w:szCs w:val="28"/>
        </w:rPr>
        <w:t xml:space="preserve">      </w:t>
      </w:r>
      <w:r w:rsidRPr="0059420B">
        <w:rPr>
          <w:rFonts w:ascii="標楷體" w:eastAsia="標楷體" w:hAnsi="標楷體" w:hint="eastAsia"/>
          <w:sz w:val="28"/>
          <w:szCs w:val="28"/>
        </w:rPr>
        <w:t xml:space="preserve">(三) </w:t>
      </w:r>
      <w:r w:rsidR="007B4F51">
        <w:rPr>
          <w:rFonts w:ascii="標楷體" w:eastAsia="標楷體" w:hAnsi="標楷體" w:hint="eastAsia"/>
          <w:sz w:val="28"/>
          <w:szCs w:val="28"/>
        </w:rPr>
        <w:t xml:space="preserve"> </w:t>
      </w:r>
      <w:r w:rsidR="00165468" w:rsidRPr="0059420B">
        <w:rPr>
          <w:rFonts w:ascii="標楷體" w:eastAsia="標楷體" w:hAnsi="標楷體" w:hint="eastAsia"/>
          <w:sz w:val="28"/>
          <w:szCs w:val="28"/>
        </w:rPr>
        <w:t>其他協助本會政策性薪傳業務之推展工作。</w:t>
      </w:r>
    </w:p>
    <w:p w14:paraId="7BC557C9" w14:textId="3707D323" w:rsidR="00A96BBD" w:rsidRPr="00915FF4" w:rsidRDefault="00A96BBD" w:rsidP="004B3546">
      <w:pPr>
        <w:spacing w:line="460" w:lineRule="exact"/>
        <w:ind w:left="700" w:hangingChars="250" w:hanging="700"/>
        <w:rPr>
          <w:rFonts w:ascii="標楷體" w:eastAsia="標楷體" w:hAnsi="標楷體"/>
          <w:sz w:val="28"/>
          <w:szCs w:val="28"/>
        </w:rPr>
      </w:pPr>
      <w:r w:rsidRPr="00915FF4">
        <w:rPr>
          <w:rFonts w:ascii="標楷體" w:eastAsia="標楷體" w:hAnsi="標楷體" w:hint="eastAsia"/>
          <w:sz w:val="28"/>
          <w:szCs w:val="28"/>
        </w:rPr>
        <w:t>十一、訪查與督導：</w:t>
      </w:r>
    </w:p>
    <w:p w14:paraId="296250E8" w14:textId="0227E3CB" w:rsidR="007B4F51" w:rsidRDefault="007B4F51" w:rsidP="0059420B">
      <w:pPr>
        <w:pStyle w:val="a9"/>
        <w:numPr>
          <w:ilvl w:val="1"/>
          <w:numId w:val="25"/>
        </w:numPr>
        <w:suppressAutoHyphens w:val="0"/>
        <w:autoSpaceDN/>
        <w:adjustRightInd w:val="0"/>
        <w:snapToGrid w:val="0"/>
        <w:spacing w:line="460" w:lineRule="exact"/>
        <w:ind w:leftChars="358" w:left="1559" w:hangingChars="250" w:hanging="700"/>
        <w:textAlignment w:val="auto"/>
        <w:rPr>
          <w:rFonts w:ascii="標楷體" w:eastAsia="標楷體" w:hAnsi="標楷體"/>
          <w:sz w:val="28"/>
          <w:szCs w:val="28"/>
        </w:rPr>
      </w:pPr>
      <w:r>
        <w:rPr>
          <w:rFonts w:ascii="標楷體" w:eastAsia="標楷體" w:hAnsi="標楷體" w:hint="eastAsia"/>
          <w:sz w:val="28"/>
          <w:szCs w:val="28"/>
        </w:rPr>
        <w:t xml:space="preserve"> </w:t>
      </w:r>
      <w:r w:rsidR="00A96BBD" w:rsidRPr="00915FF4">
        <w:rPr>
          <w:rFonts w:ascii="標楷體" w:eastAsia="標楷體" w:hAnsi="標楷體" w:hint="eastAsia"/>
          <w:sz w:val="28"/>
          <w:szCs w:val="28"/>
        </w:rPr>
        <w:t>本會得視實際需要，不定期派員實地訪查或邀請受補助者</w:t>
      </w:r>
    </w:p>
    <w:p w14:paraId="5CC5B3ED" w14:textId="3BC696BE" w:rsidR="00A96BBD" w:rsidRPr="00915FF4" w:rsidRDefault="007B4F51" w:rsidP="007B4F51">
      <w:pPr>
        <w:pStyle w:val="a9"/>
        <w:suppressAutoHyphens w:val="0"/>
        <w:autoSpaceDN/>
        <w:adjustRightInd w:val="0"/>
        <w:snapToGrid w:val="0"/>
        <w:spacing w:line="460" w:lineRule="exact"/>
        <w:ind w:left="1559"/>
        <w:textAlignment w:val="auto"/>
        <w:rPr>
          <w:rFonts w:ascii="標楷體" w:eastAsia="標楷體" w:hAnsi="標楷體"/>
          <w:sz w:val="28"/>
          <w:szCs w:val="28"/>
        </w:rPr>
      </w:pPr>
      <w:r>
        <w:rPr>
          <w:rFonts w:ascii="標楷體" w:eastAsia="標楷體" w:hAnsi="標楷體" w:hint="eastAsia"/>
          <w:sz w:val="28"/>
          <w:szCs w:val="28"/>
        </w:rPr>
        <w:t xml:space="preserve"> </w:t>
      </w:r>
      <w:r w:rsidR="00A96BBD" w:rsidRPr="00915FF4">
        <w:rPr>
          <w:rFonts w:ascii="標楷體" w:eastAsia="標楷體" w:hAnsi="標楷體" w:hint="eastAsia"/>
          <w:sz w:val="28"/>
          <w:szCs w:val="28"/>
        </w:rPr>
        <w:t>到本會說明。</w:t>
      </w:r>
    </w:p>
    <w:p w14:paraId="27947952" w14:textId="4C91D548" w:rsidR="00A96BBD" w:rsidRPr="00915FF4" w:rsidRDefault="007B4F51" w:rsidP="0059420B">
      <w:pPr>
        <w:pStyle w:val="a9"/>
        <w:numPr>
          <w:ilvl w:val="1"/>
          <w:numId w:val="25"/>
        </w:numPr>
        <w:suppressAutoHyphens w:val="0"/>
        <w:autoSpaceDN/>
        <w:adjustRightInd w:val="0"/>
        <w:snapToGrid w:val="0"/>
        <w:spacing w:line="460" w:lineRule="exact"/>
        <w:ind w:leftChars="358" w:left="1559" w:hangingChars="250" w:hanging="700"/>
        <w:textAlignment w:val="auto"/>
        <w:rPr>
          <w:rFonts w:ascii="標楷體" w:eastAsia="標楷體" w:hAnsi="標楷體"/>
          <w:sz w:val="28"/>
          <w:szCs w:val="28"/>
        </w:rPr>
      </w:pPr>
      <w:r>
        <w:rPr>
          <w:rFonts w:ascii="標楷體" w:eastAsia="標楷體" w:hAnsi="標楷體" w:hint="eastAsia"/>
          <w:sz w:val="28"/>
          <w:szCs w:val="28"/>
        </w:rPr>
        <w:t xml:space="preserve"> </w:t>
      </w:r>
      <w:r w:rsidR="00A96BBD" w:rsidRPr="00915FF4">
        <w:rPr>
          <w:rFonts w:ascii="標楷體" w:eastAsia="標楷體" w:hAnsi="標楷體" w:hint="eastAsia"/>
          <w:sz w:val="28"/>
          <w:szCs w:val="28"/>
        </w:rPr>
        <w:t>訪查人員由本會指派專人或委託專家學者擔任。</w:t>
      </w:r>
    </w:p>
    <w:p w14:paraId="179A60E6" w14:textId="5B38E0AC" w:rsidR="007B4F51" w:rsidRDefault="007B4F51" w:rsidP="0059420B">
      <w:pPr>
        <w:pStyle w:val="a9"/>
        <w:numPr>
          <w:ilvl w:val="1"/>
          <w:numId w:val="25"/>
        </w:numPr>
        <w:suppressAutoHyphens w:val="0"/>
        <w:autoSpaceDN/>
        <w:adjustRightInd w:val="0"/>
        <w:snapToGrid w:val="0"/>
        <w:spacing w:line="460" w:lineRule="exact"/>
        <w:ind w:leftChars="358" w:left="1559" w:hangingChars="250" w:hanging="700"/>
        <w:textAlignment w:val="auto"/>
        <w:rPr>
          <w:rFonts w:ascii="標楷體" w:eastAsia="標楷體" w:hAnsi="標楷體"/>
          <w:sz w:val="28"/>
          <w:szCs w:val="28"/>
        </w:rPr>
      </w:pPr>
      <w:r>
        <w:rPr>
          <w:rFonts w:ascii="標楷體" w:eastAsia="標楷體" w:hAnsi="標楷體" w:hint="eastAsia"/>
          <w:sz w:val="28"/>
          <w:szCs w:val="28"/>
        </w:rPr>
        <w:t xml:space="preserve"> </w:t>
      </w:r>
      <w:r w:rsidR="00A96BBD" w:rsidRPr="00915FF4">
        <w:rPr>
          <w:rFonts w:ascii="標楷體" w:eastAsia="標楷體" w:hAnsi="標楷體" w:hint="eastAsia"/>
          <w:sz w:val="28"/>
          <w:szCs w:val="28"/>
        </w:rPr>
        <w:t>訪查人員應填寫訪查紀錄表，於訪查結束後二</w:t>
      </w:r>
      <w:proofErr w:type="gramStart"/>
      <w:r w:rsidR="00A96BBD" w:rsidRPr="00915FF4">
        <w:rPr>
          <w:rFonts w:ascii="標楷體" w:eastAsia="標楷體" w:hAnsi="標楷體" w:hint="eastAsia"/>
          <w:sz w:val="28"/>
          <w:szCs w:val="28"/>
        </w:rPr>
        <w:t>週</w:t>
      </w:r>
      <w:proofErr w:type="gramEnd"/>
      <w:r w:rsidR="00A96BBD" w:rsidRPr="00915FF4">
        <w:rPr>
          <w:rFonts w:ascii="標楷體" w:eastAsia="標楷體" w:hAnsi="標楷體" w:hint="eastAsia"/>
          <w:sz w:val="28"/>
          <w:szCs w:val="28"/>
        </w:rPr>
        <w:t>內填報訪</w:t>
      </w:r>
    </w:p>
    <w:p w14:paraId="05FEF9B0" w14:textId="18840916" w:rsidR="00A96BBD" w:rsidRPr="00915FF4" w:rsidRDefault="007B4F51" w:rsidP="007B4F51">
      <w:pPr>
        <w:pStyle w:val="a9"/>
        <w:suppressAutoHyphens w:val="0"/>
        <w:autoSpaceDN/>
        <w:adjustRightInd w:val="0"/>
        <w:snapToGrid w:val="0"/>
        <w:spacing w:line="460" w:lineRule="exact"/>
        <w:ind w:left="1559"/>
        <w:textAlignment w:val="auto"/>
        <w:rPr>
          <w:rFonts w:ascii="標楷體" w:eastAsia="標楷體" w:hAnsi="標楷體"/>
          <w:sz w:val="28"/>
          <w:szCs w:val="28"/>
        </w:rPr>
      </w:pPr>
      <w:r>
        <w:rPr>
          <w:rFonts w:ascii="標楷體" w:eastAsia="標楷體" w:hAnsi="標楷體" w:hint="eastAsia"/>
          <w:sz w:val="28"/>
          <w:szCs w:val="28"/>
        </w:rPr>
        <w:t xml:space="preserve"> </w:t>
      </w:r>
      <w:r w:rsidR="00A96BBD" w:rsidRPr="00915FF4">
        <w:rPr>
          <w:rFonts w:ascii="標楷體" w:eastAsia="標楷體" w:hAnsi="標楷體" w:hint="eastAsia"/>
          <w:sz w:val="28"/>
          <w:szCs w:val="28"/>
        </w:rPr>
        <w:t>查報告。</w:t>
      </w:r>
    </w:p>
    <w:p w14:paraId="21BD7F93" w14:textId="1C5D46F1" w:rsidR="00A96BBD" w:rsidRPr="00915FF4" w:rsidRDefault="007B4F51" w:rsidP="0059420B">
      <w:pPr>
        <w:pStyle w:val="a9"/>
        <w:numPr>
          <w:ilvl w:val="1"/>
          <w:numId w:val="25"/>
        </w:numPr>
        <w:suppressAutoHyphens w:val="0"/>
        <w:autoSpaceDN/>
        <w:adjustRightInd w:val="0"/>
        <w:snapToGrid w:val="0"/>
        <w:spacing w:line="460" w:lineRule="exact"/>
        <w:ind w:leftChars="358" w:left="1559" w:hangingChars="250" w:hanging="700"/>
        <w:textAlignment w:val="auto"/>
        <w:rPr>
          <w:rFonts w:ascii="標楷體" w:eastAsia="標楷體" w:hAnsi="標楷體"/>
          <w:sz w:val="28"/>
          <w:szCs w:val="28"/>
        </w:rPr>
      </w:pPr>
      <w:r>
        <w:rPr>
          <w:rFonts w:ascii="標楷體" w:eastAsia="標楷體" w:hAnsi="標楷體" w:hint="eastAsia"/>
          <w:sz w:val="28"/>
          <w:szCs w:val="28"/>
        </w:rPr>
        <w:t xml:space="preserve"> </w:t>
      </w:r>
      <w:r w:rsidR="00A96BBD" w:rsidRPr="00915FF4">
        <w:rPr>
          <w:rFonts w:ascii="標楷體" w:eastAsia="標楷體" w:hAnsi="標楷體" w:hint="eastAsia"/>
          <w:sz w:val="28"/>
          <w:szCs w:val="28"/>
        </w:rPr>
        <w:t>訪查事項如下：</w:t>
      </w:r>
    </w:p>
    <w:p w14:paraId="7DD3EB70" w14:textId="1A5CC49F" w:rsidR="00A96BBD" w:rsidRPr="007B4F51" w:rsidRDefault="007B4F51" w:rsidP="00B762AB">
      <w:pPr>
        <w:pStyle w:val="a9"/>
        <w:suppressAutoHyphens w:val="0"/>
        <w:autoSpaceDN/>
        <w:spacing w:line="460" w:lineRule="exact"/>
        <w:ind w:left="1134"/>
        <w:textAlignment w:val="auto"/>
        <w:rPr>
          <w:rFonts w:ascii="標楷體" w:eastAsia="標楷體" w:hAnsi="標楷體"/>
          <w:color w:val="000000" w:themeColor="text1"/>
          <w:sz w:val="28"/>
          <w:szCs w:val="28"/>
        </w:rPr>
      </w:pPr>
      <w:r>
        <w:rPr>
          <w:rFonts w:ascii="標楷體" w:eastAsia="標楷體" w:hAnsi="標楷體" w:hint="eastAsia"/>
          <w:sz w:val="28"/>
          <w:szCs w:val="28"/>
        </w:rPr>
        <w:t xml:space="preserve">    1. </w:t>
      </w:r>
      <w:r w:rsidR="00A96BBD" w:rsidRPr="007B4F51">
        <w:rPr>
          <w:rFonts w:ascii="標楷體" w:eastAsia="標楷體" w:hAnsi="標楷體" w:hint="eastAsia"/>
          <w:sz w:val="28"/>
          <w:szCs w:val="28"/>
        </w:rPr>
        <w:t>計畫是否按照</w:t>
      </w:r>
      <w:r w:rsidR="00A96BBD" w:rsidRPr="007B4F51">
        <w:rPr>
          <w:rFonts w:ascii="標楷體" w:eastAsia="標楷體" w:hAnsi="標楷體" w:hint="eastAsia"/>
          <w:color w:val="000000" w:themeColor="text1"/>
          <w:sz w:val="28"/>
          <w:szCs w:val="28"/>
        </w:rPr>
        <w:t>預定目標及進度執行。</w:t>
      </w:r>
    </w:p>
    <w:p w14:paraId="45FC1B01" w14:textId="4DF05CF5" w:rsidR="00A96BBD" w:rsidRPr="007B4F51" w:rsidRDefault="007B4F51" w:rsidP="00B762AB">
      <w:pPr>
        <w:suppressAutoHyphens w:val="0"/>
        <w:autoSpaceDN/>
        <w:spacing w:line="460" w:lineRule="exact"/>
        <w:ind w:leftChars="-116" w:left="1987" w:hangingChars="809" w:hanging="2265"/>
        <w:textAlignment w:val="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2. </w:t>
      </w:r>
      <w:r w:rsidR="00A96BBD" w:rsidRPr="007B4F51">
        <w:rPr>
          <w:rFonts w:ascii="標楷體" w:eastAsia="標楷體" w:hAnsi="標楷體" w:hint="eastAsia"/>
          <w:color w:val="000000" w:themeColor="text1"/>
          <w:sz w:val="28"/>
          <w:szCs w:val="28"/>
        </w:rPr>
        <w:t>已有執行成果，與預期效益是否符合。</w:t>
      </w:r>
    </w:p>
    <w:p w14:paraId="0B17E98C" w14:textId="16F10205" w:rsidR="007B4F51" w:rsidRDefault="007B4F51" w:rsidP="00913E37">
      <w:pPr>
        <w:pStyle w:val="a9"/>
        <w:suppressAutoHyphens w:val="0"/>
        <w:autoSpaceDN/>
        <w:spacing w:line="460" w:lineRule="exact"/>
        <w:ind w:left="1276"/>
        <w:jc w:val="both"/>
        <w:textAlignment w:val="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3. </w:t>
      </w:r>
      <w:r w:rsidR="00A96BBD" w:rsidRPr="007B4F51">
        <w:rPr>
          <w:rFonts w:ascii="標楷體" w:eastAsia="標楷體" w:hAnsi="標楷體" w:hint="eastAsia"/>
          <w:color w:val="000000" w:themeColor="text1"/>
          <w:sz w:val="28"/>
          <w:szCs w:val="28"/>
        </w:rPr>
        <w:t>各項宣導資料、書刊及宣導影片等是否於適當位置標</w:t>
      </w:r>
      <w:r w:rsidR="00913E37">
        <w:rPr>
          <w:rFonts w:ascii="標楷體" w:eastAsia="標楷體" w:hAnsi="標楷體" w:hint="eastAsia"/>
          <w:color w:val="000000" w:themeColor="text1"/>
          <w:sz w:val="28"/>
          <w:szCs w:val="28"/>
        </w:rPr>
        <w:t>明</w:t>
      </w:r>
      <w:r>
        <w:rPr>
          <w:rFonts w:ascii="標楷體" w:eastAsia="標楷體" w:hAnsi="標楷體" w:hint="eastAsia"/>
          <w:color w:val="000000" w:themeColor="text1"/>
          <w:sz w:val="28"/>
          <w:szCs w:val="28"/>
        </w:rPr>
        <w:t xml:space="preserve"> </w:t>
      </w:r>
    </w:p>
    <w:p w14:paraId="16AD0F85" w14:textId="50E0561F" w:rsidR="007B4F51" w:rsidRDefault="007B4F51" w:rsidP="00913E37">
      <w:pPr>
        <w:pStyle w:val="a9"/>
        <w:suppressAutoHyphens w:val="0"/>
        <w:autoSpaceDN/>
        <w:spacing w:line="460" w:lineRule="exact"/>
        <w:ind w:left="1418"/>
        <w:jc w:val="both"/>
        <w:textAlignment w:val="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96BBD" w:rsidRPr="007B4F51">
        <w:rPr>
          <w:rFonts w:ascii="標楷體" w:eastAsia="標楷體" w:hAnsi="標楷體"/>
          <w:color w:val="000000" w:themeColor="text1"/>
          <w:sz w:val="28"/>
          <w:szCs w:val="28"/>
        </w:rPr>
        <w:t>(如未製作文宣品，請於上課</w:t>
      </w:r>
      <w:r w:rsidR="00A96BBD" w:rsidRPr="007B4F51">
        <w:rPr>
          <w:rFonts w:ascii="標楷體" w:eastAsia="標楷體" w:hAnsi="標楷體" w:hint="eastAsia"/>
          <w:color w:val="000000" w:themeColor="text1"/>
          <w:sz w:val="28"/>
          <w:szCs w:val="28"/>
        </w:rPr>
        <w:t>地點之白</w:t>
      </w:r>
      <w:r w:rsidR="00A96BBD" w:rsidRPr="007B4F51">
        <w:rPr>
          <w:rFonts w:ascii="標楷體" w:eastAsia="標楷體" w:hAnsi="標楷體"/>
          <w:color w:val="000000" w:themeColor="text1"/>
          <w:sz w:val="28"/>
          <w:szCs w:val="28"/>
        </w:rPr>
        <w:t>/黑板處標明)</w:t>
      </w:r>
    </w:p>
    <w:p w14:paraId="3C31ED9F" w14:textId="11938755" w:rsidR="007B4F51" w:rsidRDefault="007B4F51" w:rsidP="00913E37">
      <w:pPr>
        <w:pStyle w:val="a9"/>
        <w:suppressAutoHyphens w:val="0"/>
        <w:autoSpaceDN/>
        <w:spacing w:line="460" w:lineRule="exact"/>
        <w:ind w:left="1418"/>
        <w:jc w:val="both"/>
        <w:textAlignment w:val="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96BBD" w:rsidRPr="007B4F51">
        <w:rPr>
          <w:rFonts w:ascii="標楷體" w:eastAsia="標楷體" w:hAnsi="標楷體" w:hint="eastAsia"/>
          <w:color w:val="000000" w:themeColor="text1"/>
          <w:sz w:val="28"/>
          <w:szCs w:val="28"/>
        </w:rPr>
        <w:t>「客家委員會及</w:t>
      </w:r>
      <w:proofErr w:type="gramStart"/>
      <w:r w:rsidR="00A96BBD" w:rsidRPr="007B4F51">
        <w:rPr>
          <w:rFonts w:ascii="標楷體" w:eastAsia="標楷體" w:hAnsi="標楷體" w:hint="eastAsia"/>
          <w:color w:val="000000" w:themeColor="text1"/>
          <w:sz w:val="28"/>
          <w:szCs w:val="28"/>
        </w:rPr>
        <w:t>臺</w:t>
      </w:r>
      <w:proofErr w:type="gramEnd"/>
      <w:r w:rsidR="00A96BBD" w:rsidRPr="007B4F51">
        <w:rPr>
          <w:rFonts w:ascii="標楷體" w:eastAsia="標楷體" w:hAnsi="標楷體" w:hint="eastAsia"/>
          <w:color w:val="000000" w:themeColor="text1"/>
          <w:sz w:val="28"/>
          <w:szCs w:val="28"/>
        </w:rPr>
        <w:t>中市政府客家事務委員會輔導或補</w:t>
      </w:r>
    </w:p>
    <w:p w14:paraId="73A4BDD1" w14:textId="63BB7B94" w:rsidR="00A96BBD" w:rsidRPr="007B4F51" w:rsidRDefault="007B4F51" w:rsidP="00913E37">
      <w:pPr>
        <w:pStyle w:val="a9"/>
        <w:suppressAutoHyphens w:val="0"/>
        <w:autoSpaceDN/>
        <w:spacing w:line="460" w:lineRule="exact"/>
        <w:ind w:left="1418"/>
        <w:jc w:val="both"/>
        <w:textAlignment w:val="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96BBD" w:rsidRPr="007B4F51">
        <w:rPr>
          <w:rFonts w:ascii="標楷體" w:eastAsia="標楷體" w:hAnsi="標楷體" w:hint="eastAsia"/>
          <w:color w:val="000000" w:themeColor="text1"/>
          <w:sz w:val="28"/>
          <w:szCs w:val="28"/>
        </w:rPr>
        <w:t>助」字樣及客家委員會會徽。</w:t>
      </w:r>
    </w:p>
    <w:p w14:paraId="1212ED92" w14:textId="75D7F683" w:rsidR="00A96BBD" w:rsidRPr="007B4F51" w:rsidRDefault="007B4F51" w:rsidP="00B762AB">
      <w:pPr>
        <w:suppressAutoHyphens w:val="0"/>
        <w:autoSpaceDN/>
        <w:spacing w:line="460" w:lineRule="exact"/>
        <w:ind w:leftChars="-58" w:left="1703" w:hangingChars="658" w:hanging="1842"/>
        <w:textAlignment w:val="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4. </w:t>
      </w:r>
      <w:r w:rsidR="00A96BBD" w:rsidRPr="007B4F51">
        <w:rPr>
          <w:rFonts w:ascii="標楷體" w:eastAsia="標楷體" w:hAnsi="標楷體" w:hint="eastAsia"/>
          <w:color w:val="000000" w:themeColor="text1"/>
          <w:sz w:val="28"/>
          <w:szCs w:val="28"/>
        </w:rPr>
        <w:t>開班人數是否符合第五點第一款之規定。</w:t>
      </w:r>
    </w:p>
    <w:p w14:paraId="7B30AA37" w14:textId="7918EBA2" w:rsidR="00A96BBD" w:rsidRPr="007B4F51" w:rsidRDefault="007B4F51" w:rsidP="00B762AB">
      <w:pPr>
        <w:suppressAutoHyphens w:val="0"/>
        <w:autoSpaceDN/>
        <w:spacing w:line="460" w:lineRule="exact"/>
        <w:ind w:leftChars="-59" w:left="-142"/>
        <w:textAlignment w:val="auto"/>
        <w:rPr>
          <w:rFonts w:ascii="標楷體" w:eastAsia="標楷體" w:hAnsi="標楷體"/>
          <w:sz w:val="28"/>
          <w:szCs w:val="28"/>
        </w:rPr>
      </w:pPr>
      <w:r>
        <w:rPr>
          <w:rFonts w:ascii="標楷體" w:eastAsia="標楷體" w:hAnsi="標楷體" w:hint="eastAsia"/>
          <w:sz w:val="28"/>
          <w:szCs w:val="28"/>
        </w:rPr>
        <w:t xml:space="preserve">             5. </w:t>
      </w:r>
      <w:r w:rsidR="00A96BBD" w:rsidRPr="007B4F51">
        <w:rPr>
          <w:rFonts w:ascii="標楷體" w:eastAsia="標楷體" w:hAnsi="標楷體" w:hint="eastAsia"/>
          <w:sz w:val="28"/>
          <w:szCs w:val="28"/>
        </w:rPr>
        <w:t>實施地點是否符合第五點第二款之規定。</w:t>
      </w:r>
    </w:p>
    <w:p w14:paraId="556CD01E" w14:textId="4C14A35B" w:rsidR="00165468" w:rsidRPr="007B4F51" w:rsidRDefault="007B4F51" w:rsidP="00B762AB">
      <w:pPr>
        <w:spacing w:line="460" w:lineRule="exact"/>
        <w:ind w:leftChars="-59" w:left="-142"/>
        <w:rPr>
          <w:rFonts w:ascii="標楷體" w:eastAsia="標楷體" w:hAnsi="標楷體"/>
          <w:sz w:val="28"/>
          <w:szCs w:val="28"/>
        </w:rPr>
      </w:pPr>
      <w:r>
        <w:rPr>
          <w:rFonts w:ascii="標楷體" w:eastAsia="標楷體" w:hAnsi="標楷體" w:hint="eastAsia"/>
          <w:sz w:val="28"/>
          <w:szCs w:val="28"/>
        </w:rPr>
        <w:t xml:space="preserve">             6. </w:t>
      </w:r>
      <w:r w:rsidR="00A96BBD" w:rsidRPr="007B4F51">
        <w:rPr>
          <w:rFonts w:ascii="標楷體" w:eastAsia="標楷體" w:hAnsi="標楷體" w:hint="eastAsia"/>
          <w:sz w:val="28"/>
          <w:szCs w:val="28"/>
        </w:rPr>
        <w:t>執行過程中是否有困難需協助解決。</w:t>
      </w:r>
    </w:p>
    <w:p w14:paraId="0FE987B6" w14:textId="423BBF54" w:rsidR="00A96BBD" w:rsidRPr="00915FF4" w:rsidRDefault="00A96BBD" w:rsidP="00EF21EE">
      <w:pPr>
        <w:spacing w:line="460" w:lineRule="exact"/>
        <w:ind w:left="1982" w:hangingChars="708" w:hanging="1982"/>
        <w:rPr>
          <w:rFonts w:ascii="標楷體" w:eastAsia="標楷體" w:hAnsi="標楷體"/>
          <w:sz w:val="28"/>
          <w:szCs w:val="28"/>
        </w:rPr>
      </w:pPr>
      <w:r w:rsidRPr="00915FF4">
        <w:rPr>
          <w:rFonts w:ascii="標楷體" w:eastAsia="標楷體" w:hAnsi="標楷體" w:hint="eastAsia"/>
          <w:sz w:val="28"/>
          <w:szCs w:val="28"/>
        </w:rPr>
        <w:lastRenderedPageBreak/>
        <w:t>十二、獎懲:</w:t>
      </w:r>
    </w:p>
    <w:p w14:paraId="0D0817DA" w14:textId="0E094EC9" w:rsidR="00A96BBD" w:rsidRPr="003E48C7" w:rsidRDefault="003E48C7" w:rsidP="00B762AB">
      <w:pPr>
        <w:suppressAutoHyphens w:val="0"/>
        <w:autoSpaceDN/>
        <w:spacing w:line="460" w:lineRule="exact"/>
        <w:ind w:left="1700" w:hangingChars="607" w:hanging="1700"/>
        <w:textAlignment w:val="auto"/>
        <w:rPr>
          <w:rFonts w:ascii="標楷體" w:eastAsia="標楷體" w:hAnsi="標楷體"/>
          <w:sz w:val="28"/>
          <w:szCs w:val="28"/>
        </w:rPr>
      </w:pPr>
      <w:r>
        <w:rPr>
          <w:rFonts w:ascii="標楷體" w:eastAsia="標楷體" w:hAnsi="標楷體" w:hint="eastAsia"/>
          <w:sz w:val="28"/>
          <w:szCs w:val="28"/>
        </w:rPr>
        <w:t xml:space="preserve">    </w:t>
      </w:r>
      <w:r w:rsidR="00943062">
        <w:rPr>
          <w:rFonts w:ascii="標楷體" w:eastAsia="標楷體" w:hAnsi="標楷體" w:hint="eastAsia"/>
          <w:sz w:val="28"/>
          <w:szCs w:val="28"/>
        </w:rPr>
        <w:t xml:space="preserve">  </w:t>
      </w: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 xml:space="preserve">) </w:t>
      </w:r>
      <w:r w:rsidR="00A96BBD" w:rsidRPr="003E48C7">
        <w:rPr>
          <w:rFonts w:ascii="標楷體" w:eastAsia="標楷體" w:hAnsi="標楷體" w:hint="eastAsia"/>
          <w:sz w:val="28"/>
          <w:szCs w:val="28"/>
        </w:rPr>
        <w:t>執行績效優良者，優先列為下次補助對象。</w:t>
      </w:r>
      <w:r w:rsidR="00A96BBD" w:rsidRPr="003E48C7" w:rsidDel="00B33F94">
        <w:rPr>
          <w:rFonts w:ascii="標楷體" w:eastAsia="標楷體" w:hAnsi="標楷體" w:hint="eastAsia"/>
          <w:sz w:val="28"/>
          <w:szCs w:val="28"/>
        </w:rPr>
        <w:t xml:space="preserve"> </w:t>
      </w:r>
    </w:p>
    <w:p w14:paraId="2196C7D5" w14:textId="3A1F5847" w:rsidR="004D3C26" w:rsidRPr="003E48C7" w:rsidRDefault="003E48C7" w:rsidP="003E48C7">
      <w:pPr>
        <w:suppressAutoHyphens w:val="0"/>
        <w:autoSpaceDN/>
        <w:spacing w:line="460" w:lineRule="exact"/>
        <w:ind w:left="1274" w:hangingChars="455" w:hanging="1274"/>
        <w:textAlignment w:val="auto"/>
        <w:rPr>
          <w:rFonts w:ascii="標楷體" w:eastAsia="標楷體" w:hAnsi="標楷體"/>
          <w:sz w:val="28"/>
          <w:szCs w:val="28"/>
        </w:rPr>
      </w:pPr>
      <w:r>
        <w:rPr>
          <w:rFonts w:ascii="標楷體" w:eastAsia="標楷體" w:hAnsi="標楷體" w:hint="eastAsia"/>
          <w:sz w:val="28"/>
          <w:szCs w:val="28"/>
        </w:rPr>
        <w:t xml:space="preserve">    </w:t>
      </w:r>
      <w:r w:rsidR="00943062">
        <w:rPr>
          <w:rFonts w:ascii="標楷體" w:eastAsia="標楷體" w:hAnsi="標楷體" w:hint="eastAsia"/>
          <w:sz w:val="28"/>
          <w:szCs w:val="28"/>
        </w:rPr>
        <w:t xml:space="preserve">  </w:t>
      </w:r>
      <w:r>
        <w:rPr>
          <w:rFonts w:ascii="標楷體" w:eastAsia="標楷體" w:hAnsi="標楷體" w:hint="eastAsia"/>
          <w:sz w:val="28"/>
          <w:szCs w:val="28"/>
        </w:rPr>
        <w:t>(二</w:t>
      </w:r>
      <w:r>
        <w:rPr>
          <w:rFonts w:ascii="標楷體" w:eastAsia="標楷體" w:hAnsi="標楷體"/>
          <w:sz w:val="28"/>
          <w:szCs w:val="28"/>
        </w:rPr>
        <w:t>)</w:t>
      </w:r>
      <w:r>
        <w:rPr>
          <w:rFonts w:ascii="標楷體" w:eastAsia="標楷體" w:hAnsi="標楷體" w:hint="eastAsia"/>
          <w:sz w:val="28"/>
          <w:szCs w:val="28"/>
        </w:rPr>
        <w:t xml:space="preserve"> </w:t>
      </w:r>
      <w:r w:rsidR="00A96BBD" w:rsidRPr="003E48C7">
        <w:rPr>
          <w:rFonts w:ascii="標楷體" w:eastAsia="標楷體" w:hAnsi="標楷體" w:hint="eastAsia"/>
          <w:sz w:val="28"/>
          <w:szCs w:val="28"/>
        </w:rPr>
        <w:t>受補助者有下列情形之</w:t>
      </w:r>
      <w:proofErr w:type="gramStart"/>
      <w:r w:rsidR="00A96BBD" w:rsidRPr="003E48C7">
        <w:rPr>
          <w:rFonts w:ascii="標楷體" w:eastAsia="標楷體" w:hAnsi="標楷體" w:hint="eastAsia"/>
          <w:sz w:val="28"/>
          <w:szCs w:val="28"/>
        </w:rPr>
        <w:t>一</w:t>
      </w:r>
      <w:proofErr w:type="gramEnd"/>
      <w:r w:rsidR="00A96BBD" w:rsidRPr="003E48C7">
        <w:rPr>
          <w:rFonts w:ascii="標楷體" w:eastAsia="標楷體" w:hAnsi="標楷體" w:hint="eastAsia"/>
          <w:sz w:val="28"/>
          <w:szCs w:val="28"/>
        </w:rPr>
        <w:t>者，本會得列入紀錄、撤銷、酌</w:t>
      </w:r>
      <w:r w:rsidR="00F650C6">
        <w:rPr>
          <w:rFonts w:ascii="標楷體" w:eastAsia="標楷體" w:hAnsi="標楷體" w:hint="eastAsia"/>
          <w:sz w:val="28"/>
          <w:szCs w:val="28"/>
        </w:rPr>
        <w:t>減</w:t>
      </w:r>
    </w:p>
    <w:p w14:paraId="0A87CBA8" w14:textId="5CC7256C" w:rsidR="00A96BBD" w:rsidRPr="004D3C26" w:rsidRDefault="004D3C26" w:rsidP="004B3546">
      <w:pPr>
        <w:pStyle w:val="a9"/>
        <w:suppressAutoHyphens w:val="0"/>
        <w:autoSpaceDN/>
        <w:spacing w:line="460" w:lineRule="exact"/>
        <w:ind w:left="700" w:hangingChars="250" w:hanging="700"/>
        <w:textAlignment w:val="auto"/>
        <w:rPr>
          <w:rFonts w:ascii="標楷體" w:eastAsia="標楷體" w:hAnsi="標楷體"/>
          <w:sz w:val="28"/>
          <w:szCs w:val="28"/>
        </w:rPr>
      </w:pPr>
      <w:r>
        <w:rPr>
          <w:rFonts w:ascii="標楷體" w:eastAsia="標楷體" w:hAnsi="標楷體" w:hint="eastAsia"/>
          <w:sz w:val="28"/>
          <w:szCs w:val="28"/>
        </w:rPr>
        <w:t xml:space="preserve">  </w:t>
      </w:r>
      <w:r w:rsidR="003E48C7">
        <w:rPr>
          <w:rFonts w:ascii="標楷體" w:eastAsia="標楷體" w:hAnsi="標楷體"/>
          <w:sz w:val="28"/>
          <w:szCs w:val="28"/>
        </w:rPr>
        <w:t xml:space="preserve">       </w:t>
      </w:r>
      <w:r w:rsidR="00943062">
        <w:rPr>
          <w:rFonts w:ascii="標楷體" w:eastAsia="標楷體" w:hAnsi="標楷體" w:hint="eastAsia"/>
          <w:sz w:val="28"/>
          <w:szCs w:val="28"/>
        </w:rPr>
        <w:t xml:space="preserve"> </w:t>
      </w:r>
      <w:r w:rsidR="00A96BBD" w:rsidRPr="004D3C26">
        <w:rPr>
          <w:rFonts w:ascii="標楷體" w:eastAsia="標楷體" w:hAnsi="標楷體" w:hint="eastAsia"/>
          <w:sz w:val="28"/>
          <w:szCs w:val="28"/>
        </w:rPr>
        <w:t>其補助，並得於</w:t>
      </w:r>
      <w:proofErr w:type="gramStart"/>
      <w:r w:rsidR="00A96BBD" w:rsidRPr="004D3C26">
        <w:rPr>
          <w:rFonts w:ascii="標楷體" w:eastAsia="標楷體" w:hAnsi="標楷體" w:hint="eastAsia"/>
          <w:sz w:val="28"/>
          <w:szCs w:val="28"/>
        </w:rPr>
        <w:t>一</w:t>
      </w:r>
      <w:proofErr w:type="gramEnd"/>
      <w:r w:rsidR="00A96BBD" w:rsidRPr="004D3C26">
        <w:rPr>
          <w:rFonts w:ascii="標楷體" w:eastAsia="標楷體" w:hAnsi="標楷體" w:hint="eastAsia"/>
          <w:sz w:val="28"/>
          <w:szCs w:val="28"/>
        </w:rPr>
        <w:t>年內不再受理其申請：</w:t>
      </w:r>
    </w:p>
    <w:p w14:paraId="169CAE1F" w14:textId="295B007C" w:rsidR="00A96BBD" w:rsidRPr="003E48C7" w:rsidRDefault="00A96BBD" w:rsidP="00943062">
      <w:pPr>
        <w:pStyle w:val="a9"/>
        <w:numPr>
          <w:ilvl w:val="0"/>
          <w:numId w:val="36"/>
        </w:numPr>
        <w:suppressAutoHyphens w:val="0"/>
        <w:autoSpaceDN/>
        <w:spacing w:line="460" w:lineRule="exact"/>
        <w:ind w:left="1843"/>
        <w:textAlignment w:val="auto"/>
        <w:rPr>
          <w:rFonts w:ascii="標楷體" w:eastAsia="標楷體" w:hAnsi="標楷體"/>
          <w:sz w:val="28"/>
          <w:szCs w:val="28"/>
        </w:rPr>
      </w:pPr>
      <w:r w:rsidRPr="003E48C7">
        <w:rPr>
          <w:rFonts w:ascii="標楷體" w:eastAsia="標楷體" w:hAnsi="標楷體" w:hint="eastAsia"/>
          <w:sz w:val="28"/>
          <w:szCs w:val="28"/>
        </w:rPr>
        <w:t>未依計畫辦理。</w:t>
      </w:r>
    </w:p>
    <w:p w14:paraId="13D096AF" w14:textId="0F9365F6" w:rsidR="00A96BBD" w:rsidRPr="003E48C7" w:rsidRDefault="00A96BBD" w:rsidP="00943062">
      <w:pPr>
        <w:pStyle w:val="a9"/>
        <w:numPr>
          <w:ilvl w:val="0"/>
          <w:numId w:val="36"/>
        </w:numPr>
        <w:suppressAutoHyphens w:val="0"/>
        <w:autoSpaceDN/>
        <w:spacing w:line="460" w:lineRule="exact"/>
        <w:ind w:left="1843"/>
        <w:textAlignment w:val="auto"/>
        <w:rPr>
          <w:rFonts w:ascii="標楷體" w:eastAsia="標楷體" w:hAnsi="標楷體"/>
          <w:sz w:val="28"/>
          <w:szCs w:val="28"/>
        </w:rPr>
      </w:pPr>
      <w:r w:rsidRPr="003E48C7">
        <w:rPr>
          <w:rFonts w:ascii="標楷體" w:eastAsia="標楷體" w:hAnsi="標楷體" w:hint="eastAsia"/>
          <w:sz w:val="28"/>
          <w:szCs w:val="28"/>
        </w:rPr>
        <w:t>執行績效</w:t>
      </w:r>
      <w:proofErr w:type="gramStart"/>
      <w:r w:rsidRPr="003E48C7">
        <w:rPr>
          <w:rFonts w:ascii="標楷體" w:eastAsia="標楷體" w:hAnsi="標楷體" w:hint="eastAsia"/>
          <w:sz w:val="28"/>
          <w:szCs w:val="28"/>
        </w:rPr>
        <w:t>不</w:t>
      </w:r>
      <w:proofErr w:type="gramEnd"/>
      <w:r w:rsidRPr="003E48C7">
        <w:rPr>
          <w:rFonts w:ascii="標楷體" w:eastAsia="標楷體" w:hAnsi="標楷體" w:hint="eastAsia"/>
          <w:sz w:val="28"/>
          <w:szCs w:val="28"/>
        </w:rPr>
        <w:t>彰。</w:t>
      </w:r>
    </w:p>
    <w:p w14:paraId="44316CA0" w14:textId="49C93C26" w:rsidR="00A96BBD" w:rsidRPr="003E48C7" w:rsidRDefault="00A96BBD" w:rsidP="00943062">
      <w:pPr>
        <w:pStyle w:val="a9"/>
        <w:numPr>
          <w:ilvl w:val="0"/>
          <w:numId w:val="36"/>
        </w:numPr>
        <w:suppressAutoHyphens w:val="0"/>
        <w:autoSpaceDN/>
        <w:spacing w:line="460" w:lineRule="exact"/>
        <w:ind w:left="1843"/>
        <w:textAlignment w:val="auto"/>
        <w:rPr>
          <w:rFonts w:ascii="標楷體" w:eastAsia="標楷體" w:hAnsi="標楷體"/>
          <w:sz w:val="28"/>
          <w:szCs w:val="28"/>
        </w:rPr>
      </w:pPr>
      <w:r w:rsidRPr="003E48C7">
        <w:rPr>
          <w:rFonts w:ascii="標楷體" w:eastAsia="標楷體" w:hAnsi="標楷體" w:hint="eastAsia"/>
          <w:sz w:val="28"/>
          <w:szCs w:val="28"/>
        </w:rPr>
        <w:t>補助經費未依指定用途支用。</w:t>
      </w:r>
    </w:p>
    <w:p w14:paraId="372100AE" w14:textId="56F205AE" w:rsidR="00A96BBD" w:rsidRPr="003E48C7" w:rsidRDefault="00A96BBD" w:rsidP="00943062">
      <w:pPr>
        <w:pStyle w:val="a9"/>
        <w:numPr>
          <w:ilvl w:val="0"/>
          <w:numId w:val="36"/>
        </w:numPr>
        <w:suppressAutoHyphens w:val="0"/>
        <w:autoSpaceDN/>
        <w:spacing w:line="460" w:lineRule="exact"/>
        <w:ind w:left="1843"/>
        <w:textAlignment w:val="auto"/>
        <w:rPr>
          <w:rFonts w:ascii="標楷體" w:eastAsia="標楷體" w:hAnsi="標楷體"/>
          <w:sz w:val="28"/>
          <w:szCs w:val="28"/>
        </w:rPr>
      </w:pPr>
      <w:r w:rsidRPr="003E48C7">
        <w:rPr>
          <w:rFonts w:ascii="標楷體" w:eastAsia="標楷體" w:hAnsi="標楷體" w:hint="eastAsia"/>
          <w:sz w:val="28"/>
          <w:szCs w:val="28"/>
        </w:rPr>
        <w:t>經費有虛報浮報。</w:t>
      </w:r>
    </w:p>
    <w:p w14:paraId="0823E2CA" w14:textId="2AD6F5B3" w:rsidR="00A96BBD" w:rsidRPr="003E48C7" w:rsidRDefault="00A96BBD" w:rsidP="00943062">
      <w:pPr>
        <w:pStyle w:val="a9"/>
        <w:numPr>
          <w:ilvl w:val="0"/>
          <w:numId w:val="36"/>
        </w:numPr>
        <w:suppressAutoHyphens w:val="0"/>
        <w:autoSpaceDN/>
        <w:spacing w:line="460" w:lineRule="exact"/>
        <w:ind w:left="1843"/>
        <w:textAlignment w:val="auto"/>
        <w:rPr>
          <w:rFonts w:ascii="標楷體" w:eastAsia="標楷體" w:hAnsi="標楷體"/>
          <w:sz w:val="28"/>
          <w:szCs w:val="28"/>
        </w:rPr>
      </w:pPr>
      <w:r w:rsidRPr="003E48C7">
        <w:rPr>
          <w:rFonts w:ascii="標楷體" w:eastAsia="標楷體" w:hAnsi="標楷體" w:hint="eastAsia"/>
          <w:sz w:val="28"/>
          <w:szCs w:val="28"/>
        </w:rPr>
        <w:t>經查核未依本要點規定辦理達二次以上。</w:t>
      </w:r>
    </w:p>
    <w:p w14:paraId="63C00F1C" w14:textId="679EC305" w:rsidR="00A96BBD" w:rsidRPr="003E48C7" w:rsidRDefault="00A96BBD" w:rsidP="00943062">
      <w:pPr>
        <w:pStyle w:val="a9"/>
        <w:numPr>
          <w:ilvl w:val="0"/>
          <w:numId w:val="36"/>
        </w:numPr>
        <w:suppressAutoHyphens w:val="0"/>
        <w:autoSpaceDN/>
        <w:spacing w:line="460" w:lineRule="exact"/>
        <w:ind w:left="1843"/>
        <w:textAlignment w:val="auto"/>
        <w:rPr>
          <w:rFonts w:ascii="標楷體" w:eastAsia="標楷體" w:hAnsi="標楷體"/>
          <w:sz w:val="28"/>
          <w:szCs w:val="28"/>
        </w:rPr>
      </w:pPr>
      <w:r w:rsidRPr="003E48C7">
        <w:rPr>
          <w:rFonts w:ascii="標楷體" w:eastAsia="標楷體" w:hAnsi="標楷體" w:hint="eastAsia"/>
          <w:sz w:val="28"/>
          <w:szCs w:val="28"/>
        </w:rPr>
        <w:t>其他違反本要點之情事。</w:t>
      </w:r>
    </w:p>
    <w:p w14:paraId="5E03E46F" w14:textId="78273D6B" w:rsidR="004D3C26" w:rsidRPr="003E48C7" w:rsidRDefault="003E48C7" w:rsidP="003E48C7">
      <w:pPr>
        <w:spacing w:line="460" w:lineRule="exact"/>
        <w:ind w:left="1274" w:hangingChars="455" w:hanging="1274"/>
        <w:rPr>
          <w:rFonts w:ascii="標楷體" w:eastAsia="標楷體" w:hAnsi="標楷體"/>
          <w:sz w:val="28"/>
          <w:szCs w:val="28"/>
        </w:rPr>
      </w:pPr>
      <w:r>
        <w:rPr>
          <w:rFonts w:ascii="標楷體" w:eastAsia="標楷體" w:hAnsi="標楷體" w:hint="eastAsia"/>
          <w:sz w:val="28"/>
          <w:szCs w:val="28"/>
        </w:rPr>
        <w:t xml:space="preserve">    </w:t>
      </w:r>
      <w:r w:rsidR="00943062">
        <w:rPr>
          <w:rFonts w:ascii="標楷體" w:eastAsia="標楷體" w:hAnsi="標楷體" w:hint="eastAsia"/>
          <w:sz w:val="28"/>
          <w:szCs w:val="28"/>
        </w:rPr>
        <w:t xml:space="preserve">  </w:t>
      </w:r>
      <w:r>
        <w:rPr>
          <w:rFonts w:ascii="標楷體" w:eastAsia="標楷體" w:hAnsi="標楷體"/>
          <w:sz w:val="28"/>
          <w:szCs w:val="28"/>
        </w:rPr>
        <w:t>(</w:t>
      </w:r>
      <w:r>
        <w:rPr>
          <w:rFonts w:ascii="標楷體" w:eastAsia="標楷體" w:hAnsi="標楷體" w:hint="eastAsia"/>
          <w:sz w:val="28"/>
          <w:szCs w:val="28"/>
        </w:rPr>
        <w:t xml:space="preserve">三) </w:t>
      </w:r>
      <w:r w:rsidR="00A96BBD" w:rsidRPr="003E48C7">
        <w:rPr>
          <w:rFonts w:ascii="標楷體" w:eastAsia="標楷體" w:hAnsi="標楷體" w:hint="eastAsia"/>
          <w:sz w:val="28"/>
          <w:szCs w:val="28"/>
        </w:rPr>
        <w:t>若執行進度已嚴重落後，明顯無法於當年度十一月十日前</w:t>
      </w:r>
      <w:r w:rsidR="004814BF">
        <w:rPr>
          <w:rFonts w:ascii="標楷體" w:eastAsia="標楷體" w:hAnsi="標楷體" w:hint="eastAsia"/>
          <w:sz w:val="28"/>
          <w:szCs w:val="28"/>
        </w:rPr>
        <w:t>執</w:t>
      </w:r>
    </w:p>
    <w:p w14:paraId="4D029AE1" w14:textId="146C262A" w:rsidR="00A96BBD" w:rsidRPr="004D3C26" w:rsidRDefault="004D3C26" w:rsidP="003E48C7">
      <w:pPr>
        <w:pStyle w:val="a9"/>
        <w:spacing w:line="460" w:lineRule="exact"/>
        <w:ind w:leftChars="3" w:left="707" w:hangingChars="250" w:hanging="700"/>
        <w:rPr>
          <w:rFonts w:ascii="標楷體" w:eastAsia="標楷體" w:hAnsi="標楷體"/>
          <w:sz w:val="28"/>
          <w:szCs w:val="28"/>
        </w:rPr>
      </w:pPr>
      <w:r>
        <w:rPr>
          <w:rFonts w:ascii="標楷體" w:eastAsia="標楷體" w:hAnsi="標楷體" w:hint="eastAsia"/>
          <w:sz w:val="28"/>
          <w:szCs w:val="28"/>
        </w:rPr>
        <w:t xml:space="preserve">  </w:t>
      </w:r>
      <w:r w:rsidR="003E48C7">
        <w:rPr>
          <w:rFonts w:ascii="標楷體" w:eastAsia="標楷體" w:hAnsi="標楷體"/>
          <w:sz w:val="28"/>
          <w:szCs w:val="28"/>
        </w:rPr>
        <w:t xml:space="preserve">      </w:t>
      </w:r>
      <w:r w:rsidR="003E48C7">
        <w:rPr>
          <w:rFonts w:ascii="標楷體" w:eastAsia="標楷體" w:hAnsi="標楷體" w:hint="eastAsia"/>
          <w:sz w:val="28"/>
          <w:szCs w:val="28"/>
        </w:rPr>
        <w:t xml:space="preserve"> </w:t>
      </w:r>
      <w:r w:rsidR="00943062">
        <w:rPr>
          <w:rFonts w:ascii="標楷體" w:eastAsia="標楷體" w:hAnsi="標楷體" w:hint="eastAsia"/>
          <w:sz w:val="28"/>
          <w:szCs w:val="28"/>
        </w:rPr>
        <w:t xml:space="preserve">  </w:t>
      </w:r>
      <w:r w:rsidR="00A96BBD" w:rsidRPr="00915FF4">
        <w:rPr>
          <w:rFonts w:ascii="標楷體" w:eastAsia="標楷體" w:hAnsi="標楷體" w:hint="eastAsia"/>
          <w:sz w:val="28"/>
          <w:szCs w:val="28"/>
        </w:rPr>
        <w:t>行完畢者，</w:t>
      </w:r>
      <w:r w:rsidR="00A96BBD" w:rsidRPr="004D3C26">
        <w:rPr>
          <w:rFonts w:ascii="標楷體" w:eastAsia="標楷體" w:hAnsi="標楷體" w:hint="eastAsia"/>
          <w:sz w:val="28"/>
          <w:szCs w:val="28"/>
        </w:rPr>
        <w:t>本會得撤銷其補助。</w:t>
      </w:r>
    </w:p>
    <w:p w14:paraId="1756950A" w14:textId="77777777" w:rsidR="00A96BBD" w:rsidRPr="00915FF4" w:rsidRDefault="00A96BBD" w:rsidP="004B3546">
      <w:pPr>
        <w:spacing w:line="460" w:lineRule="exact"/>
        <w:ind w:left="700" w:hangingChars="250" w:hanging="700"/>
        <w:rPr>
          <w:rFonts w:ascii="標楷體" w:eastAsia="標楷體" w:hAnsi="標楷體"/>
          <w:sz w:val="28"/>
          <w:szCs w:val="28"/>
        </w:rPr>
      </w:pPr>
      <w:r w:rsidRPr="00915FF4">
        <w:rPr>
          <w:rFonts w:ascii="標楷體" w:eastAsia="標楷體" w:hAnsi="標楷體" w:hint="eastAsia"/>
          <w:sz w:val="28"/>
          <w:szCs w:val="28"/>
        </w:rPr>
        <w:t>十三、財務管理：</w:t>
      </w:r>
    </w:p>
    <w:p w14:paraId="6FA0578D" w14:textId="11A5BD07" w:rsidR="00A96BBD" w:rsidRPr="00915FF4" w:rsidRDefault="00943062" w:rsidP="00943062">
      <w:pPr>
        <w:pStyle w:val="a9"/>
        <w:numPr>
          <w:ilvl w:val="0"/>
          <w:numId w:val="29"/>
        </w:numPr>
        <w:suppressAutoHyphens w:val="0"/>
        <w:autoSpaceDN/>
        <w:spacing w:line="460" w:lineRule="exact"/>
        <w:ind w:leftChars="355" w:left="1418" w:hangingChars="202" w:hanging="566"/>
        <w:textAlignment w:val="auto"/>
        <w:rPr>
          <w:rFonts w:ascii="標楷體" w:eastAsia="標楷體" w:hAnsi="標楷體"/>
          <w:sz w:val="28"/>
          <w:szCs w:val="28"/>
        </w:rPr>
      </w:pPr>
      <w:r>
        <w:rPr>
          <w:rFonts w:ascii="標楷體" w:eastAsia="標楷體" w:hAnsi="標楷體" w:hint="eastAsia"/>
          <w:sz w:val="28"/>
          <w:szCs w:val="28"/>
        </w:rPr>
        <w:t xml:space="preserve"> </w:t>
      </w:r>
      <w:r w:rsidR="00A96BBD" w:rsidRPr="00915FF4">
        <w:rPr>
          <w:rFonts w:ascii="標楷體" w:eastAsia="標楷體" w:hAnsi="標楷體" w:hint="eastAsia"/>
          <w:sz w:val="28"/>
          <w:szCs w:val="28"/>
        </w:rPr>
        <w:t>受補助者應於當年度十一月十日前將計畫執行完畢。</w:t>
      </w:r>
    </w:p>
    <w:p w14:paraId="44977804" w14:textId="0F4C7DA9" w:rsidR="00943062" w:rsidRDefault="00943062" w:rsidP="00A6756F">
      <w:pPr>
        <w:pStyle w:val="a9"/>
        <w:numPr>
          <w:ilvl w:val="0"/>
          <w:numId w:val="29"/>
        </w:numPr>
        <w:suppressAutoHyphens w:val="0"/>
        <w:autoSpaceDN/>
        <w:spacing w:line="460" w:lineRule="exact"/>
        <w:ind w:leftChars="354" w:left="1273" w:hangingChars="151" w:hanging="423"/>
        <w:jc w:val="both"/>
        <w:textAlignment w:val="auto"/>
        <w:rPr>
          <w:rFonts w:ascii="標楷體" w:eastAsia="標楷體" w:hAnsi="標楷體"/>
          <w:sz w:val="28"/>
          <w:szCs w:val="28"/>
        </w:rPr>
      </w:pPr>
      <w:r>
        <w:rPr>
          <w:rFonts w:ascii="標楷體" w:eastAsia="標楷體" w:hAnsi="標楷體" w:hint="eastAsia"/>
          <w:sz w:val="28"/>
          <w:szCs w:val="28"/>
        </w:rPr>
        <w:t xml:space="preserve"> </w:t>
      </w:r>
      <w:r w:rsidR="00A96BBD" w:rsidRPr="00915FF4">
        <w:rPr>
          <w:rFonts w:ascii="標楷體" w:eastAsia="標楷體" w:hAnsi="標楷體" w:hint="eastAsia"/>
          <w:sz w:val="28"/>
          <w:szCs w:val="28"/>
        </w:rPr>
        <w:t>受補助者應於計畫執行完畢後一個月內(最遲應於當年度</w:t>
      </w:r>
      <w:r w:rsidR="00A96BBD" w:rsidRPr="003E48C7">
        <w:rPr>
          <w:rFonts w:ascii="標楷體" w:eastAsia="標楷體" w:hAnsi="標楷體" w:hint="eastAsia"/>
          <w:sz w:val="28"/>
          <w:szCs w:val="28"/>
        </w:rPr>
        <w:t>十</w:t>
      </w:r>
      <w:r>
        <w:rPr>
          <w:rFonts w:ascii="標楷體" w:eastAsia="標楷體" w:hAnsi="標楷體" w:hint="eastAsia"/>
          <w:sz w:val="28"/>
          <w:szCs w:val="28"/>
        </w:rPr>
        <w:t xml:space="preserve"> </w:t>
      </w:r>
    </w:p>
    <w:p w14:paraId="605AB172" w14:textId="43C2F125" w:rsidR="00B762AB" w:rsidRPr="00A6756F" w:rsidRDefault="00943062" w:rsidP="00A6756F">
      <w:pPr>
        <w:pStyle w:val="a9"/>
        <w:suppressAutoHyphens w:val="0"/>
        <w:autoSpaceDN/>
        <w:spacing w:line="460" w:lineRule="exact"/>
        <w:ind w:left="1273"/>
        <w:jc w:val="both"/>
        <w:textAlignment w:val="auto"/>
        <w:rPr>
          <w:rFonts w:ascii="標楷體" w:eastAsia="標楷體" w:hAnsi="標楷體"/>
          <w:sz w:val="28"/>
          <w:szCs w:val="28"/>
        </w:rPr>
      </w:pPr>
      <w:r>
        <w:rPr>
          <w:rFonts w:ascii="標楷體" w:eastAsia="標楷體" w:hAnsi="標楷體" w:hint="eastAsia"/>
          <w:sz w:val="28"/>
          <w:szCs w:val="28"/>
        </w:rPr>
        <w:t xml:space="preserve">  </w:t>
      </w:r>
      <w:r w:rsidR="00A96BBD" w:rsidRPr="003E48C7">
        <w:rPr>
          <w:rFonts w:ascii="標楷體" w:eastAsia="標楷體" w:hAnsi="標楷體" w:hint="eastAsia"/>
          <w:sz w:val="28"/>
          <w:szCs w:val="28"/>
        </w:rPr>
        <w:t>一</w:t>
      </w:r>
      <w:r w:rsidR="00A96BBD" w:rsidRPr="00943062">
        <w:rPr>
          <w:rFonts w:ascii="標楷體" w:eastAsia="標楷體" w:hAnsi="標楷體" w:hint="eastAsia"/>
          <w:sz w:val="28"/>
          <w:szCs w:val="28"/>
        </w:rPr>
        <w:t>月十五日前)檢具收據、總經費支出明細表、學員名冊</w:t>
      </w:r>
      <w:r>
        <w:rPr>
          <w:rFonts w:ascii="標楷體" w:eastAsia="標楷體" w:hAnsi="標楷體" w:hint="eastAsia"/>
          <w:sz w:val="28"/>
          <w:szCs w:val="28"/>
        </w:rPr>
        <w:t xml:space="preserve"> </w:t>
      </w:r>
      <w:r w:rsidR="00B762AB">
        <w:rPr>
          <w:rFonts w:ascii="標楷體" w:eastAsia="標楷體" w:hAnsi="標楷體" w:hint="eastAsia"/>
          <w:sz w:val="28"/>
          <w:szCs w:val="28"/>
        </w:rPr>
        <w:t xml:space="preserve"> </w:t>
      </w:r>
      <w:r w:rsidR="00A96BBD" w:rsidRPr="00A6756F">
        <w:rPr>
          <w:rFonts w:ascii="標楷體" w:eastAsia="標楷體" w:hAnsi="標楷體" w:hint="eastAsia"/>
          <w:sz w:val="28"/>
          <w:szCs w:val="28"/>
        </w:rPr>
        <w:t>（須與核定名冊相同）、簽到表、課程表、獲補助項目之支出</w:t>
      </w:r>
    </w:p>
    <w:p w14:paraId="73228FB7" w14:textId="77777777" w:rsidR="00B762AB" w:rsidRDefault="00B762AB" w:rsidP="00A6756F">
      <w:pPr>
        <w:pStyle w:val="a9"/>
        <w:suppressAutoHyphens w:val="0"/>
        <w:autoSpaceDN/>
        <w:spacing w:line="460" w:lineRule="exact"/>
        <w:ind w:left="1273"/>
        <w:jc w:val="both"/>
        <w:textAlignment w:val="auto"/>
        <w:rPr>
          <w:rFonts w:ascii="標楷體" w:eastAsia="標楷體" w:hAnsi="標楷體"/>
          <w:sz w:val="28"/>
          <w:szCs w:val="28"/>
        </w:rPr>
      </w:pPr>
      <w:r>
        <w:rPr>
          <w:rFonts w:ascii="標楷體" w:eastAsia="標楷體" w:hAnsi="標楷體" w:hint="eastAsia"/>
          <w:sz w:val="28"/>
          <w:szCs w:val="28"/>
        </w:rPr>
        <w:t xml:space="preserve">  </w:t>
      </w:r>
      <w:r w:rsidR="00A96BBD" w:rsidRPr="00B762AB">
        <w:rPr>
          <w:rFonts w:ascii="標楷體" w:eastAsia="標楷體" w:hAnsi="標楷體" w:hint="eastAsia"/>
          <w:sz w:val="28"/>
          <w:szCs w:val="28"/>
        </w:rPr>
        <w:t>原始憑證正本、存簿影本、成果報告書及相關資料報本會請</w:t>
      </w:r>
    </w:p>
    <w:p w14:paraId="754BC1E4" w14:textId="136B5022" w:rsidR="00A96BBD" w:rsidRPr="00B762AB" w:rsidRDefault="00B762AB" w:rsidP="00A6756F">
      <w:pPr>
        <w:pStyle w:val="a9"/>
        <w:suppressAutoHyphens w:val="0"/>
        <w:autoSpaceDN/>
        <w:spacing w:line="460" w:lineRule="exact"/>
        <w:ind w:left="1273"/>
        <w:jc w:val="both"/>
        <w:textAlignment w:val="auto"/>
        <w:rPr>
          <w:rFonts w:ascii="標楷體" w:eastAsia="標楷體" w:hAnsi="標楷體"/>
          <w:sz w:val="28"/>
          <w:szCs w:val="28"/>
        </w:rPr>
      </w:pPr>
      <w:r>
        <w:rPr>
          <w:rFonts w:ascii="標楷體" w:eastAsia="標楷體" w:hAnsi="標楷體" w:hint="eastAsia"/>
          <w:sz w:val="28"/>
          <w:szCs w:val="28"/>
        </w:rPr>
        <w:t xml:space="preserve">  </w:t>
      </w:r>
      <w:r w:rsidR="00A96BBD" w:rsidRPr="00B762AB">
        <w:rPr>
          <w:rFonts w:ascii="標楷體" w:eastAsia="標楷體" w:hAnsi="標楷體" w:hint="eastAsia"/>
          <w:sz w:val="28"/>
          <w:szCs w:val="28"/>
        </w:rPr>
        <w:t>款。</w:t>
      </w:r>
    </w:p>
    <w:p w14:paraId="2CCCE4AA" w14:textId="77777777" w:rsidR="00943062" w:rsidRDefault="00943062" w:rsidP="00943062">
      <w:pPr>
        <w:pStyle w:val="a9"/>
        <w:numPr>
          <w:ilvl w:val="0"/>
          <w:numId w:val="29"/>
        </w:numPr>
        <w:suppressAutoHyphens w:val="0"/>
        <w:autoSpaceDN/>
        <w:spacing w:line="460" w:lineRule="exact"/>
        <w:ind w:leftChars="358" w:left="1559" w:hangingChars="250" w:hanging="700"/>
        <w:textAlignment w:val="auto"/>
        <w:rPr>
          <w:rFonts w:ascii="標楷體" w:eastAsia="標楷體" w:hAnsi="標楷體"/>
          <w:sz w:val="28"/>
          <w:szCs w:val="28"/>
        </w:rPr>
      </w:pPr>
      <w:r>
        <w:rPr>
          <w:rFonts w:ascii="標楷體" w:eastAsia="標楷體" w:hAnsi="標楷體" w:hint="eastAsia"/>
          <w:sz w:val="28"/>
          <w:szCs w:val="28"/>
        </w:rPr>
        <w:t xml:space="preserve"> </w:t>
      </w:r>
      <w:r w:rsidR="00A96BBD" w:rsidRPr="00915FF4">
        <w:rPr>
          <w:rFonts w:ascii="標楷體" w:eastAsia="標楷體" w:hAnsi="標楷體" w:hint="eastAsia"/>
          <w:sz w:val="28"/>
          <w:szCs w:val="28"/>
        </w:rPr>
        <w:t>參加學員若為學齡前兒童，前款之簽到表得以點名單代</w:t>
      </w:r>
      <w:r w:rsidR="00A96BBD" w:rsidRPr="003E48C7">
        <w:rPr>
          <w:rFonts w:ascii="標楷體" w:eastAsia="標楷體" w:hAnsi="標楷體" w:hint="eastAsia"/>
          <w:sz w:val="28"/>
          <w:szCs w:val="28"/>
        </w:rPr>
        <w:t>替</w:t>
      </w:r>
    </w:p>
    <w:p w14:paraId="765A49D3" w14:textId="4B6D08BA" w:rsidR="00A96BBD" w:rsidRPr="003E48C7" w:rsidRDefault="00943062" w:rsidP="00943062">
      <w:pPr>
        <w:pStyle w:val="a9"/>
        <w:suppressAutoHyphens w:val="0"/>
        <w:autoSpaceDN/>
        <w:spacing w:line="460" w:lineRule="exact"/>
        <w:ind w:left="1559"/>
        <w:textAlignment w:val="auto"/>
        <w:rPr>
          <w:rFonts w:ascii="標楷體" w:eastAsia="標楷體" w:hAnsi="標楷體"/>
          <w:sz w:val="28"/>
          <w:szCs w:val="28"/>
        </w:rPr>
      </w:pPr>
      <w:r>
        <w:rPr>
          <w:rFonts w:ascii="標楷體" w:eastAsia="標楷體" w:hAnsi="標楷體" w:hint="eastAsia"/>
          <w:sz w:val="28"/>
          <w:szCs w:val="28"/>
        </w:rPr>
        <w:t xml:space="preserve"> </w:t>
      </w:r>
      <w:r w:rsidR="00A96BBD" w:rsidRPr="003E48C7">
        <w:rPr>
          <w:rFonts w:ascii="標楷體" w:eastAsia="標楷體" w:hAnsi="標楷體" w:hint="eastAsia"/>
          <w:sz w:val="28"/>
          <w:szCs w:val="28"/>
        </w:rPr>
        <w:t>之。</w:t>
      </w:r>
    </w:p>
    <w:p w14:paraId="0C259596" w14:textId="77777777" w:rsidR="00943062" w:rsidRDefault="00943062" w:rsidP="00943062">
      <w:pPr>
        <w:pStyle w:val="a9"/>
        <w:numPr>
          <w:ilvl w:val="0"/>
          <w:numId w:val="29"/>
        </w:numPr>
        <w:suppressAutoHyphens w:val="0"/>
        <w:autoSpaceDN/>
        <w:spacing w:line="460" w:lineRule="exact"/>
        <w:ind w:leftChars="358" w:left="1559" w:hangingChars="250" w:hanging="700"/>
        <w:textAlignment w:val="auto"/>
        <w:rPr>
          <w:rFonts w:ascii="標楷體" w:eastAsia="標楷體" w:hAnsi="標楷體"/>
          <w:sz w:val="28"/>
          <w:szCs w:val="28"/>
        </w:rPr>
      </w:pPr>
      <w:r>
        <w:rPr>
          <w:rFonts w:ascii="標楷體" w:eastAsia="標楷體" w:hAnsi="標楷體" w:hint="eastAsia"/>
          <w:sz w:val="28"/>
          <w:szCs w:val="28"/>
        </w:rPr>
        <w:t xml:space="preserve"> </w:t>
      </w:r>
      <w:r w:rsidR="00A96BBD" w:rsidRPr="00915FF4">
        <w:rPr>
          <w:rFonts w:ascii="標楷體" w:eastAsia="標楷體" w:hAnsi="標楷體" w:hint="eastAsia"/>
          <w:sz w:val="28"/>
          <w:szCs w:val="28"/>
        </w:rPr>
        <w:t>第二款之支出原始憑證應依政府支出憑證處理要點規定</w:t>
      </w:r>
      <w:r w:rsidR="00A96BBD" w:rsidRPr="003E48C7">
        <w:rPr>
          <w:rFonts w:ascii="標楷體" w:eastAsia="標楷體" w:hAnsi="標楷體" w:hint="eastAsia"/>
          <w:sz w:val="28"/>
          <w:szCs w:val="28"/>
        </w:rPr>
        <w:t>辦</w:t>
      </w:r>
      <w:r>
        <w:rPr>
          <w:rFonts w:ascii="標楷體" w:eastAsia="標楷體" w:hAnsi="標楷體" w:hint="eastAsia"/>
          <w:sz w:val="28"/>
          <w:szCs w:val="28"/>
        </w:rPr>
        <w:t xml:space="preserve"> </w:t>
      </w:r>
    </w:p>
    <w:p w14:paraId="396257A4" w14:textId="77777777" w:rsidR="00943062" w:rsidRDefault="00943062" w:rsidP="00943062">
      <w:pPr>
        <w:pStyle w:val="a9"/>
        <w:suppressAutoHyphens w:val="0"/>
        <w:autoSpaceDN/>
        <w:spacing w:line="460" w:lineRule="exact"/>
        <w:ind w:left="1559"/>
        <w:textAlignment w:val="auto"/>
        <w:rPr>
          <w:rFonts w:ascii="標楷體" w:eastAsia="標楷體" w:hAnsi="標楷體"/>
          <w:sz w:val="28"/>
          <w:szCs w:val="28"/>
        </w:rPr>
      </w:pPr>
      <w:r>
        <w:rPr>
          <w:rFonts w:ascii="標楷體" w:eastAsia="標楷體" w:hAnsi="標楷體" w:hint="eastAsia"/>
          <w:sz w:val="28"/>
          <w:szCs w:val="28"/>
        </w:rPr>
        <w:t xml:space="preserve"> </w:t>
      </w:r>
      <w:r w:rsidR="00A96BBD" w:rsidRPr="003E48C7">
        <w:rPr>
          <w:rFonts w:ascii="標楷體" w:eastAsia="標楷體" w:hAnsi="標楷體" w:hint="eastAsia"/>
          <w:sz w:val="28"/>
          <w:szCs w:val="28"/>
        </w:rPr>
        <w:t>理，依序裝訂，並應詳列支出用途及全部實支經費總額。</w:t>
      </w:r>
    </w:p>
    <w:p w14:paraId="42DB4463" w14:textId="77777777" w:rsidR="00943062" w:rsidRDefault="00943062" w:rsidP="00943062">
      <w:pPr>
        <w:suppressAutoHyphens w:val="0"/>
        <w:autoSpaceDN/>
        <w:spacing w:line="460" w:lineRule="exact"/>
        <w:textAlignment w:val="auto"/>
        <w:rPr>
          <w:rFonts w:ascii="標楷體" w:eastAsia="標楷體" w:hAnsi="標楷體"/>
          <w:sz w:val="28"/>
          <w:szCs w:val="28"/>
        </w:rPr>
      </w:pPr>
      <w:r>
        <w:rPr>
          <w:rFonts w:ascii="標楷體" w:eastAsia="標楷體" w:hAnsi="標楷體" w:hint="eastAsia"/>
          <w:sz w:val="28"/>
          <w:szCs w:val="28"/>
        </w:rPr>
        <w:t xml:space="preserve">            </w:t>
      </w:r>
      <w:r w:rsidR="00A96BBD" w:rsidRPr="00943062">
        <w:rPr>
          <w:rFonts w:ascii="標楷體" w:eastAsia="標楷體" w:hAnsi="標楷體" w:hint="eastAsia"/>
          <w:sz w:val="28"/>
          <w:szCs w:val="28"/>
        </w:rPr>
        <w:t>同一案件由二個以上機關補助者，應列明各機關實際補助</w:t>
      </w:r>
    </w:p>
    <w:p w14:paraId="00CF298E" w14:textId="4F046135" w:rsidR="00A96BBD" w:rsidRPr="00943062" w:rsidRDefault="00943062" w:rsidP="00943062">
      <w:pPr>
        <w:suppressAutoHyphens w:val="0"/>
        <w:autoSpaceDN/>
        <w:spacing w:line="460" w:lineRule="exact"/>
        <w:textAlignment w:val="auto"/>
        <w:rPr>
          <w:rFonts w:ascii="標楷體" w:eastAsia="標楷體" w:hAnsi="標楷體"/>
          <w:sz w:val="28"/>
          <w:szCs w:val="28"/>
        </w:rPr>
      </w:pPr>
      <w:r>
        <w:rPr>
          <w:rFonts w:ascii="標楷體" w:eastAsia="標楷體" w:hAnsi="標楷體" w:hint="eastAsia"/>
          <w:sz w:val="28"/>
          <w:szCs w:val="28"/>
        </w:rPr>
        <w:t xml:space="preserve">            </w:t>
      </w:r>
      <w:r w:rsidR="00A96BBD" w:rsidRPr="00943062">
        <w:rPr>
          <w:rFonts w:ascii="標楷體" w:eastAsia="標楷體" w:hAnsi="標楷體" w:hint="eastAsia"/>
          <w:sz w:val="28"/>
          <w:szCs w:val="28"/>
        </w:rPr>
        <w:t>金額。</w:t>
      </w:r>
    </w:p>
    <w:p w14:paraId="6EAB50D8" w14:textId="0BFE6B79" w:rsidR="00943062" w:rsidRDefault="00943062" w:rsidP="00943062">
      <w:pPr>
        <w:pStyle w:val="a9"/>
        <w:numPr>
          <w:ilvl w:val="0"/>
          <w:numId w:val="29"/>
        </w:numPr>
        <w:suppressAutoHyphens w:val="0"/>
        <w:autoSpaceDN/>
        <w:spacing w:line="460" w:lineRule="exact"/>
        <w:ind w:leftChars="354" w:left="1273" w:hangingChars="151" w:hanging="423"/>
        <w:textAlignment w:val="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96BBD" w:rsidRPr="00826288">
        <w:rPr>
          <w:rFonts w:ascii="標楷體" w:eastAsia="標楷體" w:hAnsi="標楷體" w:hint="eastAsia"/>
          <w:color w:val="000000" w:themeColor="text1"/>
          <w:sz w:val="28"/>
          <w:szCs w:val="28"/>
        </w:rPr>
        <w:t>第二款之成果報告書應視課程之性質，檢附照片、競賽</w:t>
      </w:r>
      <w:r w:rsidR="00BC26FE">
        <w:rPr>
          <w:rFonts w:ascii="標楷體" w:eastAsia="標楷體" w:hAnsi="標楷體" w:hint="eastAsia"/>
          <w:color w:val="000000" w:themeColor="text1"/>
          <w:sz w:val="28"/>
          <w:szCs w:val="28"/>
        </w:rPr>
        <w:t>成</w:t>
      </w:r>
    </w:p>
    <w:p w14:paraId="7F4CF5EE" w14:textId="58D2ACB1" w:rsidR="00943062" w:rsidRDefault="00943062" w:rsidP="00943062">
      <w:pPr>
        <w:pStyle w:val="a9"/>
        <w:suppressAutoHyphens w:val="0"/>
        <w:autoSpaceDN/>
        <w:spacing w:line="460" w:lineRule="exact"/>
        <w:ind w:left="1273"/>
        <w:textAlignment w:val="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proofErr w:type="gramStart"/>
      <w:r w:rsidR="00A96BBD" w:rsidRPr="003E48C7">
        <w:rPr>
          <w:rFonts w:ascii="標楷體" w:eastAsia="標楷體" w:hAnsi="標楷體" w:hint="eastAsia"/>
          <w:color w:val="000000" w:themeColor="text1"/>
          <w:sz w:val="28"/>
          <w:szCs w:val="28"/>
        </w:rPr>
        <w:t>績</w:t>
      </w:r>
      <w:r w:rsidR="00A96BBD" w:rsidRPr="00943062">
        <w:rPr>
          <w:rFonts w:ascii="標楷體" w:eastAsia="標楷體" w:hAnsi="標楷體" w:hint="eastAsia"/>
          <w:color w:val="000000" w:themeColor="text1"/>
          <w:sz w:val="28"/>
          <w:szCs w:val="28"/>
        </w:rPr>
        <w:t>或其他</w:t>
      </w:r>
      <w:proofErr w:type="gramEnd"/>
      <w:r w:rsidR="00A96BBD" w:rsidRPr="00943062">
        <w:rPr>
          <w:rFonts w:ascii="標楷體" w:eastAsia="標楷體" w:hAnsi="標楷體" w:hint="eastAsia"/>
          <w:color w:val="000000" w:themeColor="text1"/>
          <w:sz w:val="28"/>
          <w:szCs w:val="28"/>
        </w:rPr>
        <w:t>客觀上可供稽查之資料及載明公教人員、民間</w:t>
      </w:r>
      <w:r w:rsidR="00BC26FE">
        <w:rPr>
          <w:rFonts w:ascii="標楷體" w:eastAsia="標楷體" w:hAnsi="標楷體" w:hint="eastAsia"/>
          <w:color w:val="000000" w:themeColor="text1"/>
          <w:sz w:val="28"/>
          <w:szCs w:val="28"/>
        </w:rPr>
        <w:t>企</w:t>
      </w:r>
    </w:p>
    <w:p w14:paraId="2679D07A" w14:textId="2537E210" w:rsidR="00A96BBD" w:rsidRPr="00943062" w:rsidRDefault="00943062" w:rsidP="00BC26FE">
      <w:pPr>
        <w:pStyle w:val="a9"/>
        <w:tabs>
          <w:tab w:val="left" w:pos="1843"/>
        </w:tabs>
        <w:suppressAutoHyphens w:val="0"/>
        <w:autoSpaceDN/>
        <w:spacing w:line="460" w:lineRule="exact"/>
        <w:ind w:left="1273" w:firstLineChars="1" w:firstLine="3"/>
        <w:textAlignment w:val="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96BBD" w:rsidRPr="00943062">
        <w:rPr>
          <w:rFonts w:ascii="標楷體" w:eastAsia="標楷體" w:hAnsi="標楷體" w:hint="eastAsia"/>
          <w:color w:val="000000" w:themeColor="text1"/>
          <w:sz w:val="28"/>
          <w:szCs w:val="28"/>
        </w:rPr>
        <w:t>業及民眾報名參與客語能力認證之情形。</w:t>
      </w:r>
    </w:p>
    <w:p w14:paraId="2A7AA57B" w14:textId="77777777" w:rsidR="000456D7" w:rsidRDefault="00943062" w:rsidP="000456D7">
      <w:pPr>
        <w:pStyle w:val="a9"/>
        <w:numPr>
          <w:ilvl w:val="0"/>
          <w:numId w:val="29"/>
        </w:numPr>
        <w:suppressAutoHyphens w:val="0"/>
        <w:autoSpaceDN/>
        <w:spacing w:line="460" w:lineRule="exact"/>
        <w:ind w:leftChars="354" w:left="1273" w:hangingChars="151" w:hanging="423"/>
        <w:textAlignment w:val="auto"/>
        <w:rPr>
          <w:rFonts w:ascii="標楷體" w:eastAsia="標楷體" w:hAnsi="標楷體"/>
          <w:sz w:val="28"/>
          <w:szCs w:val="28"/>
        </w:rPr>
      </w:pPr>
      <w:r>
        <w:rPr>
          <w:rFonts w:ascii="標楷體" w:eastAsia="標楷體" w:hAnsi="標楷體" w:hint="eastAsia"/>
          <w:sz w:val="28"/>
          <w:szCs w:val="28"/>
        </w:rPr>
        <w:t xml:space="preserve">  </w:t>
      </w:r>
      <w:r w:rsidR="00A96BBD" w:rsidRPr="00915FF4">
        <w:rPr>
          <w:rFonts w:ascii="標楷體" w:eastAsia="標楷體" w:hAnsi="標楷體" w:hint="eastAsia"/>
          <w:sz w:val="28"/>
          <w:szCs w:val="28"/>
        </w:rPr>
        <w:t>個人所得部分，請款時應檢附收據，其中人員費用部分</w:t>
      </w:r>
      <w:r w:rsidR="00A96BBD" w:rsidRPr="003E48C7">
        <w:rPr>
          <w:rFonts w:ascii="標楷體" w:eastAsia="標楷體" w:hAnsi="標楷體" w:hint="eastAsia"/>
          <w:sz w:val="28"/>
          <w:szCs w:val="28"/>
        </w:rPr>
        <w:t>認</w:t>
      </w:r>
    </w:p>
    <w:p w14:paraId="3079B5B3" w14:textId="7D6BC53D" w:rsidR="00943062" w:rsidRPr="000456D7" w:rsidRDefault="000456D7" w:rsidP="000456D7">
      <w:pPr>
        <w:pStyle w:val="a9"/>
        <w:suppressAutoHyphens w:val="0"/>
        <w:autoSpaceDN/>
        <w:spacing w:line="460" w:lineRule="exact"/>
        <w:ind w:left="1273"/>
        <w:textAlignment w:val="auto"/>
        <w:rPr>
          <w:rFonts w:ascii="標楷體" w:eastAsia="標楷體" w:hAnsi="標楷體"/>
          <w:sz w:val="28"/>
          <w:szCs w:val="28"/>
        </w:rPr>
      </w:pPr>
      <w:r>
        <w:rPr>
          <w:rFonts w:ascii="標楷體" w:eastAsia="標楷體" w:hAnsi="標楷體" w:hint="eastAsia"/>
          <w:sz w:val="28"/>
          <w:szCs w:val="28"/>
        </w:rPr>
        <w:t xml:space="preserve">   </w:t>
      </w:r>
      <w:r w:rsidR="00A96BBD" w:rsidRPr="000456D7">
        <w:rPr>
          <w:rFonts w:ascii="標楷體" w:eastAsia="標楷體" w:hAnsi="標楷體" w:hint="eastAsia"/>
          <w:sz w:val="28"/>
          <w:szCs w:val="28"/>
        </w:rPr>
        <w:t>屬各受領人之所得，於給付時由本會依法扣繳所得稅及健</w:t>
      </w:r>
    </w:p>
    <w:p w14:paraId="2A3FB263" w14:textId="147E38C6" w:rsidR="00A96BBD" w:rsidRPr="00943062" w:rsidRDefault="00943062" w:rsidP="00943062">
      <w:pPr>
        <w:suppressAutoHyphens w:val="0"/>
        <w:autoSpaceDN/>
        <w:spacing w:line="460" w:lineRule="exact"/>
        <w:ind w:left="850"/>
        <w:textAlignment w:val="auto"/>
        <w:rPr>
          <w:rFonts w:ascii="標楷體" w:eastAsia="標楷體" w:hAnsi="標楷體"/>
          <w:sz w:val="28"/>
          <w:szCs w:val="28"/>
        </w:rPr>
      </w:pPr>
      <w:r>
        <w:rPr>
          <w:rFonts w:ascii="標楷體" w:eastAsia="標楷體" w:hAnsi="標楷體" w:hint="eastAsia"/>
          <w:sz w:val="28"/>
          <w:szCs w:val="28"/>
        </w:rPr>
        <w:lastRenderedPageBreak/>
        <w:t xml:space="preserve">      </w:t>
      </w:r>
      <w:r w:rsidR="00A96BBD" w:rsidRPr="00943062">
        <w:rPr>
          <w:rFonts w:ascii="標楷體" w:eastAsia="標楷體" w:hAnsi="標楷體" w:hint="eastAsia"/>
          <w:sz w:val="28"/>
          <w:szCs w:val="28"/>
        </w:rPr>
        <w:t>保補充保費等項目。</w:t>
      </w:r>
    </w:p>
    <w:p w14:paraId="68323A28" w14:textId="77777777" w:rsidR="00943062" w:rsidRDefault="00943062" w:rsidP="00943062">
      <w:pPr>
        <w:pStyle w:val="a9"/>
        <w:numPr>
          <w:ilvl w:val="0"/>
          <w:numId w:val="29"/>
        </w:numPr>
        <w:suppressAutoHyphens w:val="0"/>
        <w:autoSpaceDN/>
        <w:spacing w:line="460" w:lineRule="exact"/>
        <w:ind w:leftChars="355" w:left="1275" w:hangingChars="151" w:hanging="423"/>
        <w:textAlignment w:val="auto"/>
        <w:rPr>
          <w:rFonts w:ascii="標楷體" w:eastAsia="標楷體" w:hAnsi="標楷體"/>
          <w:sz w:val="28"/>
          <w:szCs w:val="28"/>
        </w:rPr>
      </w:pPr>
      <w:r>
        <w:rPr>
          <w:rFonts w:ascii="標楷體" w:eastAsia="標楷體" w:hAnsi="標楷體" w:hint="eastAsia"/>
          <w:sz w:val="28"/>
          <w:szCs w:val="28"/>
        </w:rPr>
        <w:t xml:space="preserve"> </w:t>
      </w:r>
      <w:r w:rsidR="00A96BBD" w:rsidRPr="00915FF4">
        <w:rPr>
          <w:rFonts w:ascii="標楷體" w:eastAsia="標楷體" w:hAnsi="標楷體" w:hint="eastAsia"/>
          <w:sz w:val="28"/>
          <w:szCs w:val="28"/>
        </w:rPr>
        <w:t>受補助者應為計畫執行人，如有違反，本會得撤銷其補</w:t>
      </w:r>
      <w:r w:rsidR="00A96BBD" w:rsidRPr="00943062">
        <w:rPr>
          <w:rFonts w:ascii="標楷體" w:eastAsia="標楷體" w:hAnsi="標楷體" w:hint="eastAsia"/>
          <w:sz w:val="28"/>
          <w:szCs w:val="28"/>
        </w:rPr>
        <w:t>助，</w:t>
      </w:r>
      <w:r>
        <w:rPr>
          <w:rFonts w:ascii="標楷體" w:eastAsia="標楷體" w:hAnsi="標楷體" w:hint="eastAsia"/>
          <w:sz w:val="28"/>
          <w:szCs w:val="28"/>
        </w:rPr>
        <w:t xml:space="preserve"> </w:t>
      </w:r>
    </w:p>
    <w:p w14:paraId="1E5D908E" w14:textId="77777777" w:rsidR="00D46451" w:rsidRDefault="00943062" w:rsidP="00943062">
      <w:pPr>
        <w:pStyle w:val="a9"/>
        <w:suppressAutoHyphens w:val="0"/>
        <w:autoSpaceDN/>
        <w:spacing w:line="460" w:lineRule="exact"/>
        <w:ind w:left="1275"/>
        <w:textAlignment w:val="auto"/>
        <w:rPr>
          <w:rFonts w:ascii="標楷體" w:eastAsia="標楷體" w:hAnsi="標楷體"/>
          <w:sz w:val="28"/>
          <w:szCs w:val="28"/>
        </w:rPr>
      </w:pPr>
      <w:r>
        <w:rPr>
          <w:rFonts w:ascii="標楷體" w:eastAsia="標楷體" w:hAnsi="標楷體" w:hint="eastAsia"/>
          <w:sz w:val="28"/>
          <w:szCs w:val="28"/>
        </w:rPr>
        <w:t xml:space="preserve">  </w:t>
      </w:r>
      <w:r w:rsidR="00D46451">
        <w:rPr>
          <w:rFonts w:ascii="標楷體" w:eastAsia="標楷體" w:hAnsi="標楷體" w:hint="eastAsia"/>
          <w:sz w:val="28"/>
          <w:szCs w:val="28"/>
        </w:rPr>
        <w:t xml:space="preserve"> </w:t>
      </w:r>
      <w:r w:rsidR="00A96BBD" w:rsidRPr="00943062">
        <w:rPr>
          <w:rFonts w:ascii="標楷體" w:eastAsia="標楷體" w:hAnsi="標楷體" w:hint="eastAsia"/>
          <w:sz w:val="28"/>
          <w:szCs w:val="28"/>
        </w:rPr>
        <w:t>並書面通知受補助者限期繳回已領之補助款，逾期未繳回</w:t>
      </w:r>
    </w:p>
    <w:p w14:paraId="68AB4BAD" w14:textId="0BFD5983" w:rsidR="00A96BBD" w:rsidRPr="00D46451" w:rsidRDefault="00D46451" w:rsidP="00D46451">
      <w:pPr>
        <w:pStyle w:val="a9"/>
        <w:suppressAutoHyphens w:val="0"/>
        <w:autoSpaceDN/>
        <w:spacing w:line="460" w:lineRule="exact"/>
        <w:ind w:left="1275"/>
        <w:textAlignment w:val="auto"/>
        <w:rPr>
          <w:rFonts w:ascii="標楷體" w:eastAsia="標楷體" w:hAnsi="標楷體"/>
          <w:sz w:val="28"/>
          <w:szCs w:val="28"/>
        </w:rPr>
      </w:pPr>
      <w:r>
        <w:rPr>
          <w:rFonts w:ascii="標楷體" w:eastAsia="標楷體" w:hAnsi="標楷體" w:hint="eastAsia"/>
          <w:sz w:val="28"/>
          <w:szCs w:val="28"/>
        </w:rPr>
        <w:t xml:space="preserve">   </w:t>
      </w:r>
      <w:r w:rsidR="000A38A0">
        <w:rPr>
          <w:rFonts w:ascii="標楷體" w:eastAsia="標楷體" w:hAnsi="標楷體" w:hint="eastAsia"/>
          <w:sz w:val="28"/>
          <w:szCs w:val="28"/>
        </w:rPr>
        <w:t>者</w:t>
      </w:r>
      <w:r w:rsidR="00A96BBD" w:rsidRPr="00D46451">
        <w:rPr>
          <w:rFonts w:ascii="標楷體" w:eastAsia="標楷體" w:hAnsi="標楷體" w:hint="eastAsia"/>
          <w:sz w:val="28"/>
          <w:szCs w:val="28"/>
        </w:rPr>
        <w:t>，移送法務部行政執行署強制執行。</w:t>
      </w:r>
    </w:p>
    <w:p w14:paraId="65B025B6" w14:textId="77777777" w:rsidR="00D46451" w:rsidRDefault="00D46451" w:rsidP="00D46451">
      <w:pPr>
        <w:pStyle w:val="a9"/>
        <w:numPr>
          <w:ilvl w:val="0"/>
          <w:numId w:val="29"/>
        </w:numPr>
        <w:tabs>
          <w:tab w:val="left" w:pos="1843"/>
        </w:tabs>
        <w:suppressAutoHyphens w:val="0"/>
        <w:autoSpaceDN/>
        <w:spacing w:line="460" w:lineRule="exact"/>
        <w:ind w:leftChars="358" w:left="1559" w:hangingChars="250" w:hanging="700"/>
        <w:textAlignment w:val="auto"/>
        <w:rPr>
          <w:rFonts w:ascii="標楷體" w:eastAsia="標楷體" w:hAnsi="標楷體"/>
          <w:sz w:val="28"/>
          <w:szCs w:val="28"/>
        </w:rPr>
      </w:pPr>
      <w:r>
        <w:rPr>
          <w:rFonts w:ascii="標楷體" w:eastAsia="標楷體" w:hAnsi="標楷體" w:hint="eastAsia"/>
          <w:sz w:val="28"/>
          <w:szCs w:val="28"/>
        </w:rPr>
        <w:t xml:space="preserve"> </w:t>
      </w:r>
      <w:r w:rsidR="00A96BBD" w:rsidRPr="00915FF4">
        <w:rPr>
          <w:rFonts w:ascii="標楷體" w:eastAsia="標楷體" w:hAnsi="標楷體" w:hint="eastAsia"/>
          <w:sz w:val="28"/>
          <w:szCs w:val="28"/>
        </w:rPr>
        <w:t>受補助者請款時，應本誠信原則對所提出支出憑證之支</w:t>
      </w:r>
      <w:r w:rsidR="00A96BBD" w:rsidRPr="00943062">
        <w:rPr>
          <w:rFonts w:ascii="標楷體" w:eastAsia="標楷體" w:hAnsi="標楷體" w:hint="eastAsia"/>
          <w:sz w:val="28"/>
          <w:szCs w:val="28"/>
        </w:rPr>
        <w:t>付</w:t>
      </w:r>
      <w:r>
        <w:rPr>
          <w:rFonts w:ascii="標楷體" w:eastAsia="標楷體" w:hAnsi="標楷體" w:hint="eastAsia"/>
          <w:sz w:val="28"/>
          <w:szCs w:val="28"/>
        </w:rPr>
        <w:t xml:space="preserve"> </w:t>
      </w:r>
    </w:p>
    <w:p w14:paraId="0E832DE4" w14:textId="3F100C2E" w:rsidR="00A96BBD" w:rsidRPr="00943062" w:rsidRDefault="00D46451" w:rsidP="00D46451">
      <w:pPr>
        <w:pStyle w:val="a9"/>
        <w:tabs>
          <w:tab w:val="left" w:pos="1843"/>
        </w:tabs>
        <w:suppressAutoHyphens w:val="0"/>
        <w:autoSpaceDN/>
        <w:spacing w:line="460" w:lineRule="exact"/>
        <w:ind w:left="1559"/>
        <w:textAlignment w:val="auto"/>
        <w:rPr>
          <w:rFonts w:ascii="標楷體" w:eastAsia="標楷體" w:hAnsi="標楷體"/>
          <w:sz w:val="28"/>
          <w:szCs w:val="28"/>
        </w:rPr>
      </w:pPr>
      <w:r>
        <w:rPr>
          <w:rFonts w:ascii="標楷體" w:eastAsia="標楷體" w:hAnsi="標楷體" w:hint="eastAsia"/>
          <w:sz w:val="28"/>
          <w:szCs w:val="28"/>
        </w:rPr>
        <w:t xml:space="preserve"> </w:t>
      </w:r>
      <w:r w:rsidR="00A96BBD" w:rsidRPr="00943062">
        <w:rPr>
          <w:rFonts w:ascii="標楷體" w:eastAsia="標楷體" w:hAnsi="標楷體" w:hint="eastAsia"/>
          <w:sz w:val="28"/>
          <w:szCs w:val="28"/>
        </w:rPr>
        <w:t>事實及真實性負責，如有不實，應負相關責任。</w:t>
      </w:r>
    </w:p>
    <w:p w14:paraId="50FD9691" w14:textId="77777777" w:rsidR="00D46451" w:rsidRDefault="00D46451" w:rsidP="00943062">
      <w:pPr>
        <w:pStyle w:val="a9"/>
        <w:numPr>
          <w:ilvl w:val="0"/>
          <w:numId w:val="29"/>
        </w:numPr>
        <w:suppressAutoHyphens w:val="0"/>
        <w:autoSpaceDN/>
        <w:spacing w:line="460" w:lineRule="exact"/>
        <w:ind w:leftChars="358" w:left="1559" w:hangingChars="250" w:hanging="700"/>
        <w:textAlignment w:val="auto"/>
        <w:rPr>
          <w:rFonts w:ascii="標楷體" w:eastAsia="標楷體" w:hAnsi="標楷體"/>
          <w:sz w:val="28"/>
          <w:szCs w:val="28"/>
        </w:rPr>
      </w:pPr>
      <w:r>
        <w:rPr>
          <w:rFonts w:ascii="標楷體" w:eastAsia="標楷體" w:hAnsi="標楷體" w:hint="eastAsia"/>
          <w:sz w:val="28"/>
          <w:szCs w:val="28"/>
        </w:rPr>
        <w:t xml:space="preserve"> </w:t>
      </w:r>
      <w:r w:rsidR="00A96BBD" w:rsidRPr="00915FF4">
        <w:rPr>
          <w:rFonts w:ascii="標楷體" w:eastAsia="標楷體" w:hAnsi="標楷體" w:hint="eastAsia"/>
          <w:sz w:val="28"/>
          <w:szCs w:val="28"/>
        </w:rPr>
        <w:t>受補助者逾期未請款，經本會通知限期請款，屆期仍未</w:t>
      </w:r>
      <w:r w:rsidR="00A96BBD" w:rsidRPr="00943062">
        <w:rPr>
          <w:rFonts w:ascii="標楷體" w:eastAsia="標楷體" w:hAnsi="標楷體" w:hint="eastAsia"/>
          <w:sz w:val="28"/>
          <w:szCs w:val="28"/>
        </w:rPr>
        <w:t>請</w:t>
      </w:r>
    </w:p>
    <w:p w14:paraId="59842D30" w14:textId="683370EB" w:rsidR="00A96BBD" w:rsidRPr="00943062" w:rsidRDefault="00D46451" w:rsidP="00D46451">
      <w:pPr>
        <w:pStyle w:val="a9"/>
        <w:suppressAutoHyphens w:val="0"/>
        <w:autoSpaceDN/>
        <w:spacing w:line="460" w:lineRule="exact"/>
        <w:ind w:left="1559"/>
        <w:textAlignment w:val="auto"/>
        <w:rPr>
          <w:rFonts w:ascii="標楷體" w:eastAsia="標楷體" w:hAnsi="標楷體"/>
          <w:sz w:val="28"/>
          <w:szCs w:val="28"/>
        </w:rPr>
      </w:pPr>
      <w:r>
        <w:rPr>
          <w:rFonts w:ascii="標楷體" w:eastAsia="標楷體" w:hAnsi="標楷體" w:hint="eastAsia"/>
          <w:sz w:val="28"/>
          <w:szCs w:val="28"/>
        </w:rPr>
        <w:t xml:space="preserve"> </w:t>
      </w:r>
      <w:r w:rsidR="00A96BBD" w:rsidRPr="00943062">
        <w:rPr>
          <w:rFonts w:ascii="標楷體" w:eastAsia="標楷體" w:hAnsi="標楷體" w:hint="eastAsia"/>
          <w:sz w:val="28"/>
          <w:szCs w:val="28"/>
        </w:rPr>
        <w:t>款且無合理原因者，撤銷其補助。</w:t>
      </w:r>
    </w:p>
    <w:p w14:paraId="79FD5BD1" w14:textId="77777777" w:rsidR="006636B0" w:rsidRPr="00915FF4" w:rsidRDefault="006636B0" w:rsidP="004B3546">
      <w:pPr>
        <w:spacing w:line="460" w:lineRule="exact"/>
        <w:ind w:left="700" w:hangingChars="250" w:hanging="700"/>
        <w:rPr>
          <w:rFonts w:ascii="標楷體" w:eastAsia="標楷體" w:hAnsi="標楷體"/>
          <w:sz w:val="28"/>
          <w:szCs w:val="28"/>
        </w:rPr>
      </w:pPr>
      <w:r w:rsidRPr="00915FF4">
        <w:rPr>
          <w:rFonts w:ascii="標楷體" w:eastAsia="標楷體" w:hAnsi="標楷體" w:hint="eastAsia"/>
          <w:sz w:val="28"/>
          <w:szCs w:val="28"/>
        </w:rPr>
        <w:t>十四、相關規定：</w:t>
      </w:r>
    </w:p>
    <w:p w14:paraId="07B86AA6" w14:textId="77777777" w:rsidR="006636B0" w:rsidRPr="00915FF4" w:rsidRDefault="006636B0" w:rsidP="00943062">
      <w:pPr>
        <w:pStyle w:val="a9"/>
        <w:numPr>
          <w:ilvl w:val="0"/>
          <w:numId w:val="30"/>
        </w:numPr>
        <w:suppressAutoHyphens w:val="0"/>
        <w:autoSpaceDN/>
        <w:spacing w:line="460" w:lineRule="exact"/>
        <w:ind w:leftChars="358" w:left="1559" w:hangingChars="250" w:hanging="700"/>
        <w:textAlignment w:val="auto"/>
        <w:rPr>
          <w:rFonts w:ascii="標楷體" w:eastAsia="標楷體" w:hAnsi="標楷體"/>
          <w:sz w:val="28"/>
          <w:szCs w:val="28"/>
        </w:rPr>
      </w:pPr>
      <w:r w:rsidRPr="00915FF4">
        <w:rPr>
          <w:rFonts w:ascii="標楷體" w:eastAsia="標楷體" w:hAnsi="標楷體" w:hint="eastAsia"/>
          <w:sz w:val="28"/>
          <w:szCs w:val="28"/>
        </w:rPr>
        <w:t>受補助經費如涉及採購事項，應依政府採購法等相關規定辦理。</w:t>
      </w:r>
    </w:p>
    <w:p w14:paraId="48E01063" w14:textId="77777777" w:rsidR="006636B0" w:rsidRPr="00915FF4" w:rsidRDefault="006636B0" w:rsidP="00943062">
      <w:pPr>
        <w:pStyle w:val="a9"/>
        <w:numPr>
          <w:ilvl w:val="0"/>
          <w:numId w:val="30"/>
        </w:numPr>
        <w:suppressAutoHyphens w:val="0"/>
        <w:autoSpaceDN/>
        <w:spacing w:line="460" w:lineRule="exact"/>
        <w:ind w:leftChars="358" w:left="1559" w:hangingChars="250" w:hanging="700"/>
        <w:textAlignment w:val="auto"/>
        <w:rPr>
          <w:rFonts w:ascii="標楷體" w:eastAsia="標楷體" w:hAnsi="標楷體"/>
          <w:sz w:val="28"/>
          <w:szCs w:val="28"/>
        </w:rPr>
      </w:pPr>
      <w:r w:rsidRPr="00915FF4">
        <w:rPr>
          <w:rFonts w:ascii="標楷體" w:eastAsia="標楷體" w:hAnsi="標楷體" w:hint="eastAsia"/>
          <w:sz w:val="28"/>
          <w:szCs w:val="28"/>
        </w:rPr>
        <w:t>受補助者應於課程開辦前，統一由本會於指定之網站公告招生訊息，開放民眾報名參與。</w:t>
      </w:r>
    </w:p>
    <w:p w14:paraId="56E174A3" w14:textId="77777777" w:rsidR="006636B0" w:rsidRPr="00915FF4" w:rsidRDefault="006636B0" w:rsidP="00943062">
      <w:pPr>
        <w:pStyle w:val="a9"/>
        <w:numPr>
          <w:ilvl w:val="0"/>
          <w:numId w:val="30"/>
        </w:numPr>
        <w:suppressAutoHyphens w:val="0"/>
        <w:autoSpaceDN/>
        <w:spacing w:line="460" w:lineRule="exact"/>
        <w:ind w:leftChars="358" w:left="1559" w:hangingChars="250" w:hanging="700"/>
        <w:textAlignment w:val="auto"/>
        <w:rPr>
          <w:rFonts w:ascii="標楷體" w:eastAsia="標楷體" w:hAnsi="標楷體"/>
          <w:sz w:val="28"/>
          <w:szCs w:val="28"/>
        </w:rPr>
      </w:pPr>
      <w:r w:rsidRPr="00915FF4">
        <w:rPr>
          <w:rFonts w:ascii="標楷體" w:eastAsia="標楷體" w:hAnsi="標楷體" w:hint="eastAsia"/>
          <w:sz w:val="28"/>
          <w:szCs w:val="28"/>
        </w:rPr>
        <w:t>申請補助案</w:t>
      </w:r>
      <w:proofErr w:type="gramStart"/>
      <w:r w:rsidRPr="00915FF4">
        <w:rPr>
          <w:rFonts w:ascii="標楷體" w:eastAsia="標楷體" w:hAnsi="標楷體" w:hint="eastAsia"/>
          <w:sz w:val="28"/>
          <w:szCs w:val="28"/>
        </w:rPr>
        <w:t>不得列本會</w:t>
      </w:r>
      <w:proofErr w:type="gramEnd"/>
      <w:r w:rsidRPr="00915FF4">
        <w:rPr>
          <w:rFonts w:ascii="標楷體" w:eastAsia="標楷體" w:hAnsi="標楷體" w:hint="eastAsia"/>
          <w:sz w:val="28"/>
          <w:szCs w:val="28"/>
        </w:rPr>
        <w:t>職員擔任有報酬之職務，違反者本會不予補助。</w:t>
      </w:r>
    </w:p>
    <w:p w14:paraId="224486C8" w14:textId="77777777" w:rsidR="006636B0" w:rsidRPr="00915FF4" w:rsidRDefault="006636B0" w:rsidP="000A38A0">
      <w:pPr>
        <w:pStyle w:val="a9"/>
        <w:numPr>
          <w:ilvl w:val="0"/>
          <w:numId w:val="30"/>
        </w:numPr>
        <w:suppressAutoHyphens w:val="0"/>
        <w:autoSpaceDN/>
        <w:spacing w:line="460" w:lineRule="exact"/>
        <w:ind w:leftChars="358" w:left="1559" w:hangingChars="250" w:hanging="700"/>
        <w:jc w:val="both"/>
        <w:textAlignment w:val="auto"/>
        <w:rPr>
          <w:rFonts w:ascii="標楷體" w:eastAsia="標楷體" w:hAnsi="標楷體"/>
          <w:sz w:val="28"/>
          <w:szCs w:val="28"/>
        </w:rPr>
      </w:pPr>
      <w:r w:rsidRPr="00915FF4">
        <w:rPr>
          <w:rFonts w:ascii="標楷體" w:eastAsia="標楷體" w:hAnsi="標楷體" w:hint="eastAsia"/>
          <w:color w:val="000000" w:themeColor="text1"/>
          <w:sz w:val="28"/>
          <w:szCs w:val="28"/>
        </w:rPr>
        <w:t>各項宣導資料、書刊及宣導影片等應於適當位置標明</w:t>
      </w:r>
      <w:r w:rsidRPr="00915FF4">
        <w:rPr>
          <w:rFonts w:ascii="標楷體" w:eastAsia="標楷體" w:hAnsi="標楷體"/>
          <w:color w:val="000000" w:themeColor="text1"/>
          <w:sz w:val="28"/>
          <w:szCs w:val="28"/>
        </w:rPr>
        <w:t>(</w:t>
      </w:r>
      <w:r w:rsidRPr="00915FF4">
        <w:rPr>
          <w:rFonts w:ascii="標楷體" w:eastAsia="標楷體" w:hAnsi="標楷體" w:hint="eastAsia"/>
          <w:color w:val="000000" w:themeColor="text1"/>
          <w:sz w:val="28"/>
          <w:szCs w:val="28"/>
        </w:rPr>
        <w:t>如未製作</w:t>
      </w:r>
      <w:r w:rsidRPr="00915FF4">
        <w:rPr>
          <w:rFonts w:ascii="標楷體" w:eastAsia="標楷體" w:hAnsi="標楷體" w:hint="eastAsia"/>
          <w:sz w:val="28"/>
          <w:szCs w:val="28"/>
        </w:rPr>
        <w:t>文宣品，請於上課地點之白</w:t>
      </w:r>
      <w:r w:rsidRPr="00915FF4">
        <w:rPr>
          <w:rFonts w:ascii="標楷體" w:eastAsia="標楷體" w:hAnsi="標楷體"/>
          <w:sz w:val="28"/>
          <w:szCs w:val="28"/>
        </w:rPr>
        <w:t>/</w:t>
      </w:r>
      <w:r w:rsidRPr="00915FF4">
        <w:rPr>
          <w:rFonts w:ascii="標楷體" w:eastAsia="標楷體" w:hAnsi="標楷體" w:hint="eastAsia"/>
          <w:sz w:val="28"/>
          <w:szCs w:val="28"/>
        </w:rPr>
        <w:t>黑板處標明</w:t>
      </w:r>
      <w:r w:rsidRPr="00915FF4">
        <w:rPr>
          <w:rFonts w:ascii="標楷體" w:eastAsia="標楷體" w:hAnsi="標楷體"/>
          <w:sz w:val="28"/>
          <w:szCs w:val="28"/>
        </w:rPr>
        <w:t>)</w:t>
      </w:r>
      <w:r w:rsidRPr="00915FF4">
        <w:rPr>
          <w:rFonts w:ascii="標楷體" w:eastAsia="標楷體" w:hAnsi="標楷體" w:hint="eastAsia"/>
          <w:sz w:val="28"/>
          <w:szCs w:val="28"/>
        </w:rPr>
        <w:t>「客家委員會及</w:t>
      </w:r>
      <w:proofErr w:type="gramStart"/>
      <w:r w:rsidRPr="00915FF4">
        <w:rPr>
          <w:rFonts w:ascii="標楷體" w:eastAsia="標楷體" w:hAnsi="標楷體" w:hint="eastAsia"/>
          <w:sz w:val="28"/>
          <w:szCs w:val="28"/>
        </w:rPr>
        <w:t>臺</w:t>
      </w:r>
      <w:proofErr w:type="gramEnd"/>
      <w:r w:rsidRPr="00915FF4">
        <w:rPr>
          <w:rFonts w:ascii="標楷體" w:eastAsia="標楷體" w:hAnsi="標楷體" w:hint="eastAsia"/>
          <w:sz w:val="28"/>
          <w:szCs w:val="28"/>
        </w:rPr>
        <w:t>中市政府客家事務委員會輔導或補助」字樣與客家委員會會徽，未標明者，本會得撤銷或核減其補助。</w:t>
      </w:r>
    </w:p>
    <w:p w14:paraId="39F359E8" w14:textId="77777777" w:rsidR="006636B0" w:rsidRPr="00915FF4" w:rsidRDefault="006636B0" w:rsidP="00943062">
      <w:pPr>
        <w:pStyle w:val="a9"/>
        <w:numPr>
          <w:ilvl w:val="0"/>
          <w:numId w:val="30"/>
        </w:numPr>
        <w:suppressAutoHyphens w:val="0"/>
        <w:autoSpaceDN/>
        <w:spacing w:line="460" w:lineRule="exact"/>
        <w:ind w:leftChars="358" w:left="1559" w:hangingChars="250" w:hanging="700"/>
        <w:textAlignment w:val="auto"/>
        <w:rPr>
          <w:rFonts w:ascii="標楷體" w:eastAsia="標楷體" w:hAnsi="標楷體"/>
          <w:sz w:val="28"/>
          <w:szCs w:val="28"/>
        </w:rPr>
      </w:pPr>
      <w:r w:rsidRPr="00915FF4">
        <w:rPr>
          <w:rFonts w:ascii="標楷體" w:eastAsia="標楷體" w:hAnsi="標楷體" w:hint="eastAsia"/>
          <w:sz w:val="28"/>
          <w:szCs w:val="28"/>
        </w:rPr>
        <w:t>受補助者應擔保其著作、申請計畫、相關研習、活動或課程無侵害他人著作權之情事，如有該等情事致本會權益遭受損害或受連帶賠償請求之損失，受補助者應負全部賠償責任。</w:t>
      </w:r>
    </w:p>
    <w:p w14:paraId="47CCFC69" w14:textId="77777777" w:rsidR="006636B0" w:rsidRPr="00915FF4" w:rsidRDefault="006636B0" w:rsidP="00943062">
      <w:pPr>
        <w:pStyle w:val="a9"/>
        <w:numPr>
          <w:ilvl w:val="0"/>
          <w:numId w:val="30"/>
        </w:numPr>
        <w:suppressAutoHyphens w:val="0"/>
        <w:autoSpaceDN/>
        <w:spacing w:line="460" w:lineRule="exact"/>
        <w:ind w:leftChars="358" w:left="1559" w:hangingChars="250" w:hanging="700"/>
        <w:textAlignment w:val="auto"/>
        <w:rPr>
          <w:rFonts w:ascii="標楷體" w:eastAsia="標楷體" w:hAnsi="標楷體"/>
          <w:sz w:val="28"/>
          <w:szCs w:val="28"/>
        </w:rPr>
      </w:pPr>
      <w:r w:rsidRPr="00915FF4">
        <w:rPr>
          <w:rFonts w:ascii="標楷體" w:eastAsia="標楷體" w:hAnsi="標楷體" w:hint="eastAsia"/>
          <w:sz w:val="28"/>
          <w:szCs w:val="28"/>
        </w:rPr>
        <w:t>相關研習、活動或課程內容如涉及他人之著作財產權者，應取得權利人之授權，其無法取得或未檢附授權證明者，本會不予補助。</w:t>
      </w:r>
    </w:p>
    <w:p w14:paraId="1DFC2DE6" w14:textId="63DBFD68" w:rsidR="006636B0" w:rsidRPr="00915FF4" w:rsidRDefault="006636B0" w:rsidP="00A016A5">
      <w:pPr>
        <w:pStyle w:val="a9"/>
        <w:numPr>
          <w:ilvl w:val="0"/>
          <w:numId w:val="30"/>
        </w:numPr>
        <w:suppressAutoHyphens w:val="0"/>
        <w:autoSpaceDN/>
        <w:spacing w:line="460" w:lineRule="exact"/>
        <w:ind w:leftChars="358" w:left="1559" w:hangingChars="250" w:hanging="700"/>
        <w:jc w:val="both"/>
        <w:textAlignment w:val="auto"/>
        <w:rPr>
          <w:rFonts w:ascii="標楷體" w:eastAsia="標楷體" w:hAnsi="標楷體"/>
          <w:sz w:val="28"/>
          <w:szCs w:val="28"/>
        </w:rPr>
      </w:pPr>
      <w:r w:rsidRPr="00915FF4">
        <w:rPr>
          <w:rFonts w:ascii="標楷體" w:eastAsia="標楷體" w:hAnsi="標楷體" w:hint="eastAsia"/>
          <w:sz w:val="28"/>
          <w:szCs w:val="28"/>
        </w:rPr>
        <w:t>受補助者應公開發表計畫之成果，其形式係指權利人以發</w:t>
      </w:r>
      <w:r w:rsidR="00ED3EC3">
        <w:rPr>
          <w:rFonts w:ascii="標楷體" w:eastAsia="標楷體" w:hAnsi="標楷體" w:hint="eastAsia"/>
          <w:sz w:val="28"/>
          <w:szCs w:val="28"/>
        </w:rPr>
        <w:t>行</w:t>
      </w:r>
      <w:r w:rsidRPr="00915FF4">
        <w:rPr>
          <w:rFonts w:ascii="標楷體" w:eastAsia="標楷體" w:hAnsi="標楷體" w:hint="eastAsia"/>
          <w:sz w:val="28"/>
          <w:szCs w:val="28"/>
        </w:rPr>
        <w:t>、播送、上映、口述、演出、展示或其他適當之方法使公眾週知。</w:t>
      </w:r>
    </w:p>
    <w:p w14:paraId="6E799DA7" w14:textId="77777777" w:rsidR="006636B0" w:rsidRPr="00915FF4" w:rsidRDefault="006636B0" w:rsidP="00943062">
      <w:pPr>
        <w:pStyle w:val="a9"/>
        <w:numPr>
          <w:ilvl w:val="0"/>
          <w:numId w:val="30"/>
        </w:numPr>
        <w:suppressAutoHyphens w:val="0"/>
        <w:autoSpaceDN/>
        <w:spacing w:line="460" w:lineRule="exact"/>
        <w:ind w:leftChars="358" w:left="1559" w:hangingChars="250" w:hanging="700"/>
        <w:textAlignment w:val="auto"/>
        <w:rPr>
          <w:rFonts w:ascii="標楷體" w:eastAsia="標楷體" w:hAnsi="標楷體"/>
          <w:sz w:val="28"/>
          <w:szCs w:val="28"/>
        </w:rPr>
      </w:pPr>
      <w:r w:rsidRPr="00915FF4">
        <w:rPr>
          <w:rFonts w:ascii="標楷體" w:eastAsia="標楷體" w:hAnsi="標楷體" w:hint="eastAsia"/>
          <w:sz w:val="28"/>
          <w:szCs w:val="28"/>
        </w:rPr>
        <w:t>受補助者就申請補助案所提供之相關文件及成果報告書等資料，同意無償授權本會作為非營利目的之公開發表與利用。</w:t>
      </w:r>
    </w:p>
    <w:p w14:paraId="4AA20C59" w14:textId="77777777" w:rsidR="006636B0" w:rsidRPr="00915FF4" w:rsidRDefault="006636B0" w:rsidP="00943062">
      <w:pPr>
        <w:pStyle w:val="a9"/>
        <w:numPr>
          <w:ilvl w:val="0"/>
          <w:numId w:val="30"/>
        </w:numPr>
        <w:suppressAutoHyphens w:val="0"/>
        <w:autoSpaceDN/>
        <w:spacing w:line="460" w:lineRule="exact"/>
        <w:ind w:leftChars="358" w:left="1559" w:hangingChars="250" w:hanging="700"/>
        <w:textAlignment w:val="auto"/>
        <w:rPr>
          <w:rFonts w:ascii="標楷體" w:eastAsia="標楷體" w:hAnsi="標楷體"/>
          <w:sz w:val="28"/>
          <w:szCs w:val="28"/>
        </w:rPr>
      </w:pPr>
      <w:r w:rsidRPr="00915FF4">
        <w:rPr>
          <w:rFonts w:ascii="標楷體" w:eastAsia="標楷體" w:hAnsi="標楷體" w:hint="eastAsia"/>
          <w:sz w:val="28"/>
          <w:szCs w:val="28"/>
        </w:rPr>
        <w:lastRenderedPageBreak/>
        <w:t>語言類之補助計畫，涉及客語拼音及</w:t>
      </w:r>
      <w:proofErr w:type="gramStart"/>
      <w:r w:rsidRPr="00915FF4">
        <w:rPr>
          <w:rFonts w:ascii="標楷體" w:eastAsia="標楷體" w:hAnsi="標楷體" w:hint="eastAsia"/>
          <w:sz w:val="28"/>
          <w:szCs w:val="28"/>
        </w:rPr>
        <w:t>用字者</w:t>
      </w:r>
      <w:proofErr w:type="gramEnd"/>
      <w:r w:rsidRPr="00915FF4">
        <w:rPr>
          <w:rFonts w:ascii="標楷體" w:eastAsia="標楷體" w:hAnsi="標楷體" w:hint="eastAsia"/>
          <w:sz w:val="28"/>
          <w:szCs w:val="28"/>
        </w:rPr>
        <w:t>，須依教育部公告內容辦理。</w:t>
      </w:r>
    </w:p>
    <w:p w14:paraId="45C095C3" w14:textId="77777777" w:rsidR="006636B0" w:rsidRPr="00915FF4" w:rsidRDefault="006636B0" w:rsidP="00943062">
      <w:pPr>
        <w:pStyle w:val="a9"/>
        <w:numPr>
          <w:ilvl w:val="0"/>
          <w:numId w:val="30"/>
        </w:numPr>
        <w:suppressAutoHyphens w:val="0"/>
        <w:autoSpaceDN/>
        <w:spacing w:line="460" w:lineRule="exact"/>
        <w:ind w:leftChars="299" w:left="1418" w:hangingChars="250" w:hanging="700"/>
        <w:textAlignment w:val="auto"/>
        <w:rPr>
          <w:rFonts w:ascii="標楷體" w:eastAsia="標楷體" w:hAnsi="標楷體"/>
          <w:sz w:val="28"/>
          <w:szCs w:val="28"/>
        </w:rPr>
      </w:pPr>
      <w:r w:rsidRPr="00915FF4">
        <w:rPr>
          <w:rFonts w:ascii="標楷體" w:eastAsia="標楷體" w:hAnsi="標楷體" w:hint="eastAsia"/>
          <w:sz w:val="28"/>
          <w:szCs w:val="28"/>
        </w:rPr>
        <w:t>就申請補助案所提供之相關文件及成果報告書等資料，</w:t>
      </w:r>
      <w:proofErr w:type="gramStart"/>
      <w:r w:rsidRPr="00915FF4">
        <w:rPr>
          <w:rFonts w:ascii="標楷體" w:eastAsia="標楷體" w:hAnsi="標楷體" w:hint="eastAsia"/>
          <w:sz w:val="28"/>
          <w:szCs w:val="28"/>
        </w:rPr>
        <w:t>本會恕不</w:t>
      </w:r>
      <w:proofErr w:type="gramEnd"/>
      <w:r w:rsidRPr="00915FF4">
        <w:rPr>
          <w:rFonts w:ascii="標楷體" w:eastAsia="標楷體" w:hAnsi="標楷體" w:hint="eastAsia"/>
          <w:sz w:val="28"/>
          <w:szCs w:val="28"/>
        </w:rPr>
        <w:t>退件。</w:t>
      </w:r>
    </w:p>
    <w:p w14:paraId="5BB8B79F" w14:textId="29BBDE85" w:rsidR="004D3C26" w:rsidRDefault="006636B0" w:rsidP="004B3546">
      <w:pPr>
        <w:suppressAutoHyphens w:val="0"/>
        <w:autoSpaceDN/>
        <w:spacing w:line="460" w:lineRule="exact"/>
        <w:ind w:left="700" w:hangingChars="250" w:hanging="700"/>
        <w:textAlignment w:val="auto"/>
        <w:rPr>
          <w:rFonts w:ascii="標楷體" w:eastAsia="標楷體" w:hAnsi="標楷體"/>
          <w:sz w:val="28"/>
          <w:szCs w:val="28"/>
        </w:rPr>
      </w:pPr>
      <w:r w:rsidRPr="00915FF4">
        <w:rPr>
          <w:rFonts w:ascii="標楷體" w:eastAsia="標楷體" w:hAnsi="標楷體" w:hint="eastAsia"/>
          <w:sz w:val="28"/>
          <w:szCs w:val="28"/>
        </w:rPr>
        <w:t xml:space="preserve">     (十一)申請者得結合學校辦理本計畫，惟不得於正常上課時間開</w:t>
      </w:r>
      <w:r w:rsidR="002F3B59">
        <w:rPr>
          <w:rFonts w:ascii="標楷體" w:eastAsia="標楷體" w:hAnsi="標楷體" w:hint="eastAsia"/>
          <w:sz w:val="28"/>
          <w:szCs w:val="28"/>
        </w:rPr>
        <w:t>課</w:t>
      </w:r>
    </w:p>
    <w:p w14:paraId="16E0FA9A" w14:textId="3959C2D3" w:rsidR="004D3C26" w:rsidRDefault="004D3C26" w:rsidP="004B3546">
      <w:pPr>
        <w:suppressAutoHyphens w:val="0"/>
        <w:autoSpaceDN/>
        <w:spacing w:line="460" w:lineRule="exact"/>
        <w:ind w:left="700" w:hangingChars="250" w:hanging="700"/>
        <w:textAlignment w:val="auto"/>
        <w:rPr>
          <w:rFonts w:ascii="標楷體" w:eastAsia="標楷體" w:hAnsi="標楷體"/>
          <w:sz w:val="28"/>
          <w:szCs w:val="28"/>
        </w:rPr>
      </w:pPr>
      <w:r>
        <w:rPr>
          <w:rFonts w:ascii="標楷體" w:eastAsia="標楷體" w:hAnsi="標楷體" w:hint="eastAsia"/>
          <w:sz w:val="28"/>
          <w:szCs w:val="28"/>
        </w:rPr>
        <w:t xml:space="preserve">        </w:t>
      </w:r>
      <w:r w:rsidR="00943062">
        <w:rPr>
          <w:rFonts w:ascii="標楷體" w:eastAsia="標楷體" w:hAnsi="標楷體" w:hint="eastAsia"/>
          <w:sz w:val="28"/>
          <w:szCs w:val="28"/>
        </w:rPr>
        <w:t xml:space="preserve">   </w:t>
      </w:r>
      <w:r w:rsidR="006636B0" w:rsidRPr="00915FF4">
        <w:rPr>
          <w:rFonts w:ascii="標楷體" w:eastAsia="標楷體" w:hAnsi="標楷體" w:hint="eastAsia"/>
          <w:sz w:val="28"/>
          <w:szCs w:val="28"/>
        </w:rPr>
        <w:t>及影響學校正常教學；幼兒園於星期一至星期五</w:t>
      </w:r>
      <w:r>
        <w:rPr>
          <w:rFonts w:ascii="標楷體" w:eastAsia="標楷體" w:hAnsi="標楷體" w:hint="eastAsia"/>
          <w:sz w:val="28"/>
          <w:szCs w:val="28"/>
        </w:rPr>
        <w:t>，</w:t>
      </w:r>
      <w:r w:rsidR="006636B0" w:rsidRPr="00915FF4">
        <w:rPr>
          <w:rFonts w:ascii="標楷體" w:eastAsia="標楷體" w:hAnsi="標楷體" w:hint="eastAsia"/>
          <w:sz w:val="28"/>
          <w:szCs w:val="28"/>
        </w:rPr>
        <w:t>自下午</w:t>
      </w:r>
      <w:r w:rsidR="002F3B59">
        <w:rPr>
          <w:rFonts w:ascii="標楷體" w:eastAsia="標楷體" w:hAnsi="標楷體" w:hint="eastAsia"/>
          <w:sz w:val="28"/>
          <w:szCs w:val="28"/>
        </w:rPr>
        <w:t>四</w:t>
      </w:r>
      <w:r>
        <w:rPr>
          <w:rFonts w:ascii="標楷體" w:eastAsia="標楷體" w:hAnsi="標楷體" w:hint="eastAsia"/>
          <w:sz w:val="28"/>
          <w:szCs w:val="28"/>
        </w:rPr>
        <w:t xml:space="preserve"> </w:t>
      </w:r>
    </w:p>
    <w:p w14:paraId="083E351B" w14:textId="4393F7A9" w:rsidR="006636B0" w:rsidRPr="00915FF4" w:rsidRDefault="004D3C26" w:rsidP="00AB5057">
      <w:pPr>
        <w:suppressAutoHyphens w:val="0"/>
        <w:autoSpaceDN/>
        <w:spacing w:line="460" w:lineRule="exact"/>
        <w:ind w:leftChars="-114" w:left="426" w:right="-1" w:hangingChars="250" w:hanging="700"/>
        <w:textAlignment w:val="auto"/>
        <w:rPr>
          <w:rFonts w:ascii="標楷體" w:eastAsia="標楷體" w:hAnsi="標楷體"/>
          <w:sz w:val="28"/>
          <w:szCs w:val="28"/>
        </w:rPr>
      </w:pPr>
      <w:r>
        <w:rPr>
          <w:rFonts w:ascii="標楷體" w:eastAsia="標楷體" w:hAnsi="標楷體" w:hint="eastAsia"/>
          <w:sz w:val="28"/>
          <w:szCs w:val="28"/>
        </w:rPr>
        <w:t xml:space="preserve">        </w:t>
      </w:r>
      <w:r w:rsidR="00943062">
        <w:rPr>
          <w:rFonts w:ascii="標楷體" w:eastAsia="標楷體" w:hAnsi="標楷體" w:hint="eastAsia"/>
          <w:sz w:val="28"/>
          <w:szCs w:val="28"/>
        </w:rPr>
        <w:t xml:space="preserve">     </w:t>
      </w:r>
      <w:r w:rsidR="006636B0" w:rsidRPr="00915FF4">
        <w:rPr>
          <w:rFonts w:ascii="標楷體" w:eastAsia="標楷體" w:hAnsi="標楷體" w:hint="eastAsia"/>
          <w:sz w:val="28"/>
          <w:szCs w:val="28"/>
        </w:rPr>
        <w:t>時後，始得開課(寒假及暑假除外)。</w:t>
      </w:r>
    </w:p>
    <w:p w14:paraId="3D42DC23" w14:textId="5BE01D75" w:rsidR="004D3C26" w:rsidRDefault="006636B0" w:rsidP="004B3546">
      <w:pPr>
        <w:spacing w:line="460" w:lineRule="exact"/>
        <w:ind w:left="700" w:hangingChars="250" w:hanging="700"/>
        <w:rPr>
          <w:rFonts w:ascii="標楷體" w:eastAsia="標楷體" w:hAnsi="標楷體"/>
          <w:sz w:val="28"/>
          <w:szCs w:val="28"/>
        </w:rPr>
      </w:pPr>
      <w:r w:rsidRPr="00915FF4">
        <w:rPr>
          <w:rFonts w:ascii="標楷體" w:eastAsia="標楷體" w:hAnsi="標楷體" w:hint="eastAsia"/>
          <w:sz w:val="28"/>
          <w:szCs w:val="28"/>
        </w:rPr>
        <w:t xml:space="preserve">    (十二)</w:t>
      </w:r>
      <w:r w:rsidR="00943062">
        <w:rPr>
          <w:rFonts w:ascii="標楷體" w:eastAsia="標楷體" w:hAnsi="標楷體" w:hint="eastAsia"/>
          <w:sz w:val="28"/>
          <w:szCs w:val="28"/>
        </w:rPr>
        <w:t xml:space="preserve"> </w:t>
      </w:r>
      <w:r w:rsidRPr="00915FF4">
        <w:rPr>
          <w:rFonts w:ascii="標楷體" w:eastAsia="標楷體" w:hAnsi="標楷體" w:hint="eastAsia"/>
          <w:sz w:val="28"/>
          <w:szCs w:val="28"/>
        </w:rPr>
        <w:t>學員名冊最遲應於開課二次後(第三次上課前)，檢送</w:t>
      </w:r>
      <w:r w:rsidR="00213D11">
        <w:rPr>
          <w:rFonts w:ascii="標楷體" w:eastAsia="標楷體" w:hAnsi="標楷體" w:hint="eastAsia"/>
          <w:sz w:val="28"/>
          <w:szCs w:val="28"/>
        </w:rPr>
        <w:t>本會</w:t>
      </w:r>
      <w:r w:rsidR="009F334F">
        <w:rPr>
          <w:rFonts w:ascii="標楷體" w:eastAsia="標楷體" w:hAnsi="標楷體" w:hint="eastAsia"/>
          <w:sz w:val="28"/>
          <w:szCs w:val="28"/>
        </w:rPr>
        <w:t>核</w:t>
      </w:r>
    </w:p>
    <w:p w14:paraId="0C89FBC1" w14:textId="1BB9E967" w:rsidR="004D3C26" w:rsidRDefault="004D3C26" w:rsidP="004B3546">
      <w:pPr>
        <w:spacing w:line="460" w:lineRule="exact"/>
        <w:ind w:left="700" w:hangingChars="250" w:hanging="700"/>
        <w:rPr>
          <w:rFonts w:ascii="標楷體" w:eastAsia="標楷體" w:hAnsi="標楷體"/>
          <w:sz w:val="28"/>
          <w:szCs w:val="28"/>
        </w:rPr>
      </w:pPr>
      <w:r>
        <w:rPr>
          <w:rFonts w:ascii="標楷體" w:eastAsia="標楷體" w:hAnsi="標楷體" w:hint="eastAsia"/>
          <w:sz w:val="28"/>
          <w:szCs w:val="28"/>
        </w:rPr>
        <w:t xml:space="preserve">          </w:t>
      </w:r>
      <w:r w:rsidR="00943062">
        <w:rPr>
          <w:rFonts w:ascii="標楷體" w:eastAsia="標楷體" w:hAnsi="標楷體" w:hint="eastAsia"/>
          <w:sz w:val="28"/>
          <w:szCs w:val="28"/>
        </w:rPr>
        <w:t xml:space="preserve"> </w:t>
      </w:r>
      <w:r w:rsidR="00213D11">
        <w:rPr>
          <w:rFonts w:ascii="標楷體" w:eastAsia="標楷體" w:hAnsi="標楷體" w:hint="eastAsia"/>
          <w:sz w:val="28"/>
          <w:szCs w:val="28"/>
        </w:rPr>
        <w:t>定，未依</w:t>
      </w:r>
      <w:r w:rsidR="006636B0" w:rsidRPr="00915FF4">
        <w:rPr>
          <w:rFonts w:ascii="標楷體" w:eastAsia="標楷體" w:hAnsi="標楷體" w:hint="eastAsia"/>
          <w:sz w:val="28"/>
          <w:szCs w:val="28"/>
        </w:rPr>
        <w:t>規定辦理者，本會得撤銷補助或酌減百分之</w:t>
      </w:r>
      <w:r>
        <w:rPr>
          <w:rFonts w:ascii="標楷體" w:eastAsia="標楷體" w:hAnsi="標楷體" w:hint="eastAsia"/>
          <w:sz w:val="28"/>
          <w:szCs w:val="28"/>
        </w:rPr>
        <w:t>二</w:t>
      </w:r>
      <w:r w:rsidR="009F334F">
        <w:rPr>
          <w:rFonts w:ascii="標楷體" w:eastAsia="標楷體" w:hAnsi="標楷體" w:hint="eastAsia"/>
          <w:sz w:val="28"/>
          <w:szCs w:val="28"/>
        </w:rPr>
        <w:t>十之</w:t>
      </w:r>
    </w:p>
    <w:p w14:paraId="606A85D8" w14:textId="02B1DCDA" w:rsidR="00A96BBD" w:rsidRPr="00915FF4" w:rsidRDefault="004D3C26" w:rsidP="004B3546">
      <w:pPr>
        <w:spacing w:line="460" w:lineRule="exact"/>
        <w:ind w:left="700" w:hangingChars="250" w:hanging="700"/>
        <w:rPr>
          <w:rFonts w:ascii="標楷體" w:eastAsia="標楷體" w:hAnsi="標楷體"/>
          <w:sz w:val="28"/>
          <w:szCs w:val="28"/>
        </w:rPr>
      </w:pPr>
      <w:r>
        <w:rPr>
          <w:rFonts w:ascii="標楷體" w:eastAsia="標楷體" w:hAnsi="標楷體" w:hint="eastAsia"/>
          <w:sz w:val="28"/>
          <w:szCs w:val="28"/>
        </w:rPr>
        <w:t xml:space="preserve">          </w:t>
      </w:r>
      <w:r w:rsidR="00943062">
        <w:rPr>
          <w:rFonts w:ascii="標楷體" w:eastAsia="標楷體" w:hAnsi="標楷體" w:hint="eastAsia"/>
          <w:sz w:val="28"/>
          <w:szCs w:val="28"/>
        </w:rPr>
        <w:t xml:space="preserve"> </w:t>
      </w:r>
      <w:r w:rsidR="006636B0" w:rsidRPr="00915FF4">
        <w:rPr>
          <w:rFonts w:ascii="標楷體" w:eastAsia="標楷體" w:hAnsi="標楷體" w:hint="eastAsia"/>
          <w:sz w:val="28"/>
          <w:szCs w:val="28"/>
        </w:rPr>
        <w:t>補助經費。</w:t>
      </w:r>
    </w:p>
    <w:p w14:paraId="7419B6EA" w14:textId="1D44FCA3" w:rsidR="004D3C26" w:rsidRDefault="006636B0" w:rsidP="004B3546">
      <w:pPr>
        <w:spacing w:line="460" w:lineRule="exact"/>
        <w:ind w:left="700" w:hangingChars="250" w:hanging="700"/>
        <w:rPr>
          <w:rFonts w:ascii="標楷體" w:eastAsia="標楷體" w:hAnsi="標楷體"/>
          <w:sz w:val="28"/>
          <w:szCs w:val="28"/>
        </w:rPr>
      </w:pPr>
      <w:r w:rsidRPr="00915FF4">
        <w:rPr>
          <w:rFonts w:ascii="標楷體" w:eastAsia="標楷體" w:hAnsi="標楷體" w:hint="eastAsia"/>
          <w:sz w:val="28"/>
          <w:szCs w:val="28"/>
        </w:rPr>
        <w:t>十五、政策性補助項目，得不受第四點第二項及第六點之限制，</w:t>
      </w:r>
      <w:r w:rsidR="004D3C26">
        <w:rPr>
          <w:rFonts w:ascii="標楷體" w:eastAsia="標楷體" w:hAnsi="標楷體" w:hint="eastAsia"/>
          <w:sz w:val="28"/>
          <w:szCs w:val="28"/>
        </w:rPr>
        <w:t>並</w:t>
      </w:r>
      <w:r w:rsidRPr="00915FF4">
        <w:rPr>
          <w:rFonts w:ascii="標楷體" w:eastAsia="標楷體" w:hAnsi="標楷體" w:hint="eastAsia"/>
          <w:sz w:val="28"/>
          <w:szCs w:val="28"/>
        </w:rPr>
        <w:t>應</w:t>
      </w:r>
      <w:r w:rsidR="00AB5057">
        <w:rPr>
          <w:rFonts w:ascii="標楷體" w:eastAsia="標楷體" w:hAnsi="標楷體" w:hint="eastAsia"/>
          <w:sz w:val="28"/>
          <w:szCs w:val="28"/>
        </w:rPr>
        <w:t>經</w:t>
      </w:r>
      <w:r w:rsidR="004D3C26">
        <w:rPr>
          <w:rFonts w:ascii="標楷體" w:eastAsia="標楷體" w:hAnsi="標楷體" w:hint="eastAsia"/>
          <w:sz w:val="28"/>
          <w:szCs w:val="28"/>
        </w:rPr>
        <w:t xml:space="preserve"> </w:t>
      </w:r>
    </w:p>
    <w:p w14:paraId="4FC1A832" w14:textId="49FAC8F4" w:rsidR="006636B0" w:rsidRPr="00915FF4" w:rsidRDefault="004D3C26" w:rsidP="004B3546">
      <w:pPr>
        <w:spacing w:line="460" w:lineRule="exact"/>
        <w:ind w:left="700" w:hangingChars="250" w:hanging="700"/>
        <w:rPr>
          <w:rFonts w:ascii="標楷體" w:eastAsia="標楷體" w:hAnsi="標楷體"/>
          <w:sz w:val="28"/>
          <w:szCs w:val="28"/>
        </w:rPr>
      </w:pPr>
      <w:r>
        <w:rPr>
          <w:rFonts w:ascii="標楷體" w:eastAsia="標楷體" w:hAnsi="標楷體" w:hint="eastAsia"/>
          <w:sz w:val="28"/>
          <w:szCs w:val="28"/>
        </w:rPr>
        <w:t xml:space="preserve">      </w:t>
      </w:r>
      <w:r w:rsidR="006636B0" w:rsidRPr="00915FF4">
        <w:rPr>
          <w:rFonts w:ascii="標楷體" w:eastAsia="標楷體" w:hAnsi="標楷體" w:hint="eastAsia"/>
          <w:sz w:val="28"/>
          <w:szCs w:val="28"/>
        </w:rPr>
        <w:t>專案審查，</w:t>
      </w:r>
      <w:proofErr w:type="gramStart"/>
      <w:r w:rsidR="006636B0" w:rsidRPr="00915FF4">
        <w:rPr>
          <w:rFonts w:ascii="標楷體" w:eastAsia="標楷體" w:hAnsi="標楷體" w:hint="eastAsia"/>
          <w:sz w:val="28"/>
          <w:szCs w:val="28"/>
        </w:rPr>
        <w:t>報奉本會</w:t>
      </w:r>
      <w:proofErr w:type="gramEnd"/>
      <w:r w:rsidR="006636B0" w:rsidRPr="00915FF4">
        <w:rPr>
          <w:rFonts w:ascii="標楷體" w:eastAsia="標楷體" w:hAnsi="標楷體" w:hint="eastAsia"/>
          <w:sz w:val="28"/>
          <w:szCs w:val="28"/>
        </w:rPr>
        <w:t>核定後實施。</w:t>
      </w:r>
    </w:p>
    <w:p w14:paraId="32B0DFA0" w14:textId="77777777" w:rsidR="006636B0" w:rsidRPr="00915FF4" w:rsidRDefault="006636B0" w:rsidP="004B3546">
      <w:pPr>
        <w:spacing w:line="460" w:lineRule="exact"/>
        <w:ind w:left="700" w:hangingChars="250" w:hanging="700"/>
        <w:rPr>
          <w:rFonts w:ascii="標楷體" w:eastAsia="標楷體" w:hAnsi="標楷體"/>
          <w:sz w:val="28"/>
          <w:szCs w:val="28"/>
        </w:rPr>
      </w:pPr>
      <w:r w:rsidRPr="00915FF4">
        <w:rPr>
          <w:rFonts w:ascii="標楷體" w:eastAsia="標楷體" w:hAnsi="標楷體" w:hint="eastAsia"/>
          <w:sz w:val="28"/>
          <w:szCs w:val="28"/>
        </w:rPr>
        <w:t>十六、本要點未規定事項，適用其他有關法令規定辦理。</w:t>
      </w:r>
    </w:p>
    <w:bookmarkEnd w:id="0"/>
    <w:p w14:paraId="3BDAC40F" w14:textId="77777777" w:rsidR="006636B0" w:rsidRPr="00915FF4" w:rsidRDefault="006636B0" w:rsidP="004B3546">
      <w:pPr>
        <w:spacing w:line="460" w:lineRule="exact"/>
        <w:ind w:left="700" w:hangingChars="250" w:hanging="700"/>
        <w:rPr>
          <w:rFonts w:ascii="標楷體" w:eastAsia="標楷體" w:hAnsi="標楷體"/>
          <w:sz w:val="28"/>
          <w:szCs w:val="28"/>
        </w:rPr>
      </w:pPr>
    </w:p>
    <w:sectPr w:rsidR="006636B0" w:rsidRPr="00915FF4" w:rsidSect="00093DE4">
      <w:pgSz w:w="11907" w:h="16840"/>
      <w:pgMar w:top="1440" w:right="1417" w:bottom="1440" w:left="156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1E5E0" w14:textId="77777777" w:rsidR="00E362E0" w:rsidRDefault="00E362E0">
      <w:r>
        <w:separator/>
      </w:r>
    </w:p>
  </w:endnote>
  <w:endnote w:type="continuationSeparator" w:id="0">
    <w:p w14:paraId="3C004084" w14:textId="77777777" w:rsidR="00E362E0" w:rsidRDefault="00E36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EBD68" w14:textId="77777777" w:rsidR="00E362E0" w:rsidRDefault="00E362E0">
      <w:r>
        <w:rPr>
          <w:color w:val="000000"/>
        </w:rPr>
        <w:separator/>
      </w:r>
    </w:p>
  </w:footnote>
  <w:footnote w:type="continuationSeparator" w:id="0">
    <w:p w14:paraId="0A0F500B" w14:textId="77777777" w:rsidR="00E362E0" w:rsidRDefault="00E362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7754A"/>
    <w:multiLevelType w:val="hybridMultilevel"/>
    <w:tmpl w:val="ECBEB786"/>
    <w:lvl w:ilvl="0" w:tplc="DDACA98C">
      <w:start w:val="1"/>
      <w:numFmt w:val="taiwaneseCountingThousand"/>
      <w:lvlText w:val="(%1)"/>
      <w:lvlJc w:val="left"/>
      <w:pPr>
        <w:ind w:left="1542" w:hanging="636"/>
      </w:pPr>
      <w:rPr>
        <w:rFonts w:hint="default"/>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1" w15:restartNumberingAfterBreak="0">
    <w:nsid w:val="08BD5AEC"/>
    <w:multiLevelType w:val="hybridMultilevel"/>
    <w:tmpl w:val="FC000F00"/>
    <w:lvl w:ilvl="0" w:tplc="E6749098">
      <w:start w:val="1"/>
      <w:numFmt w:val="decimal"/>
      <w:lvlText w:val="%1."/>
      <w:lvlJc w:val="left"/>
      <w:pPr>
        <w:ind w:left="1944" w:hanging="384"/>
      </w:pPr>
      <w:rPr>
        <w:rFonts w:hint="default"/>
        <w:u w:val="none"/>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0E4F18B9"/>
    <w:multiLevelType w:val="multilevel"/>
    <w:tmpl w:val="3EFCA014"/>
    <w:lvl w:ilvl="0">
      <w:start w:val="1"/>
      <w:numFmt w:val="taiwaneseCountingThousand"/>
      <w:lvlText w:val="(%1)"/>
      <w:lvlJc w:val="left"/>
      <w:pPr>
        <w:ind w:left="144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F2361DD"/>
    <w:multiLevelType w:val="hybridMultilevel"/>
    <w:tmpl w:val="89142442"/>
    <w:lvl w:ilvl="0" w:tplc="5108F5D0">
      <w:start w:val="1"/>
      <w:numFmt w:val="taiwaneseCountingThousand"/>
      <w:lvlText w:val="(%1)"/>
      <w:lvlJc w:val="left"/>
      <w:pPr>
        <w:ind w:left="1116" w:hanging="636"/>
      </w:pPr>
      <w:rPr>
        <w:rFonts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FDD32A1"/>
    <w:multiLevelType w:val="hybridMultilevel"/>
    <w:tmpl w:val="9C68F16C"/>
    <w:lvl w:ilvl="0" w:tplc="D50CEAF6">
      <w:start w:val="4"/>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15:restartNumberingAfterBreak="0">
    <w:nsid w:val="162655F8"/>
    <w:multiLevelType w:val="hybridMultilevel"/>
    <w:tmpl w:val="9D401B2A"/>
    <w:lvl w:ilvl="0" w:tplc="6C881980">
      <w:start w:val="1"/>
      <w:numFmt w:val="taiwaneseCountingThousand"/>
      <w:lvlText w:val="(%1)"/>
      <w:lvlJc w:val="left"/>
      <w:pPr>
        <w:ind w:left="1200" w:hanging="480"/>
      </w:pPr>
      <w:rPr>
        <w:rFonts w:ascii="標楷體" w:eastAsia="標楷體" w:hAnsi="標楷體" w:hint="default"/>
        <w:u w:val="non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19E93358"/>
    <w:multiLevelType w:val="multilevel"/>
    <w:tmpl w:val="E1309DE2"/>
    <w:lvl w:ilvl="0">
      <w:start w:val="1"/>
      <w:numFmt w:val="taiwaneseCountingThousand"/>
      <w:lvlText w:val="(%1)"/>
      <w:lvlJc w:val="left"/>
      <w:pPr>
        <w:ind w:left="144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A9A2BE5"/>
    <w:multiLevelType w:val="hybridMultilevel"/>
    <w:tmpl w:val="CAB646A4"/>
    <w:lvl w:ilvl="0" w:tplc="04090015">
      <w:start w:val="1"/>
      <w:numFmt w:val="taiwaneseCountingThousand"/>
      <w:lvlText w:val="%1、"/>
      <w:lvlJc w:val="left"/>
      <w:pPr>
        <w:ind w:left="480" w:hanging="480"/>
      </w:pPr>
    </w:lvl>
    <w:lvl w:ilvl="1" w:tplc="A6324CE6">
      <w:start w:val="1"/>
      <w:numFmt w:val="taiwaneseCountingThousand"/>
      <w:lvlText w:val="(%2)"/>
      <w:lvlJc w:val="left"/>
      <w:pPr>
        <w:ind w:left="1032" w:hanging="552"/>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CC26A6"/>
    <w:multiLevelType w:val="hybridMultilevel"/>
    <w:tmpl w:val="2284A9B2"/>
    <w:lvl w:ilvl="0" w:tplc="A96AED88">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1DE5197D"/>
    <w:multiLevelType w:val="hybridMultilevel"/>
    <w:tmpl w:val="2E3619D8"/>
    <w:lvl w:ilvl="0" w:tplc="04090015">
      <w:start w:val="1"/>
      <w:numFmt w:val="taiwaneseCountingThousand"/>
      <w:lvlText w:val="%1、"/>
      <w:lvlJc w:val="left"/>
      <w:pPr>
        <w:ind w:left="480" w:hanging="480"/>
      </w:pPr>
      <w:rPr>
        <w:rFonts w:hint="default"/>
      </w:rPr>
    </w:lvl>
    <w:lvl w:ilvl="1" w:tplc="67C8FE0C">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10316BC"/>
    <w:multiLevelType w:val="multilevel"/>
    <w:tmpl w:val="E25A40C6"/>
    <w:lvl w:ilvl="0">
      <w:start w:val="1"/>
      <w:numFmt w:val="taiwaneseCountingThousand"/>
      <w:lvlText w:val="(%1)"/>
      <w:lvlJc w:val="left"/>
      <w:pPr>
        <w:ind w:left="1440" w:hanging="72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1" w15:restartNumberingAfterBreak="0">
    <w:nsid w:val="232E478B"/>
    <w:multiLevelType w:val="hybridMultilevel"/>
    <w:tmpl w:val="173486C2"/>
    <w:lvl w:ilvl="0" w:tplc="024C901C">
      <w:start w:val="1"/>
      <w:numFmt w:val="decimal"/>
      <w:lvlText w:val="%1."/>
      <w:lvlJc w:val="left"/>
      <w:pPr>
        <w:ind w:left="1760" w:hanging="360"/>
      </w:pPr>
      <w:rPr>
        <w:rFonts w:hint="default"/>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12" w15:restartNumberingAfterBreak="0">
    <w:nsid w:val="244B0784"/>
    <w:multiLevelType w:val="hybridMultilevel"/>
    <w:tmpl w:val="9F342C66"/>
    <w:lvl w:ilvl="0" w:tplc="2B9C6EE6">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3" w15:restartNumberingAfterBreak="0">
    <w:nsid w:val="25CD7142"/>
    <w:multiLevelType w:val="hybridMultilevel"/>
    <w:tmpl w:val="D010973A"/>
    <w:lvl w:ilvl="0" w:tplc="01F2F4B8">
      <w:start w:val="1"/>
      <w:numFmt w:val="taiwaneseCountingThousand"/>
      <w:lvlText w:val="%1、"/>
      <w:lvlJc w:val="left"/>
      <w:pPr>
        <w:ind w:left="727" w:hanging="720"/>
      </w:pPr>
      <w:rPr>
        <w:rFonts w:hint="default"/>
      </w:rPr>
    </w:lvl>
    <w:lvl w:ilvl="1" w:tplc="04090019" w:tentative="1">
      <w:start w:val="1"/>
      <w:numFmt w:val="ideographTraditional"/>
      <w:lvlText w:val="%2、"/>
      <w:lvlJc w:val="left"/>
      <w:pPr>
        <w:ind w:left="967" w:hanging="480"/>
      </w:pPr>
    </w:lvl>
    <w:lvl w:ilvl="2" w:tplc="0409001B" w:tentative="1">
      <w:start w:val="1"/>
      <w:numFmt w:val="lowerRoman"/>
      <w:lvlText w:val="%3."/>
      <w:lvlJc w:val="right"/>
      <w:pPr>
        <w:ind w:left="1447" w:hanging="480"/>
      </w:pPr>
    </w:lvl>
    <w:lvl w:ilvl="3" w:tplc="0409000F" w:tentative="1">
      <w:start w:val="1"/>
      <w:numFmt w:val="decimal"/>
      <w:lvlText w:val="%4."/>
      <w:lvlJc w:val="left"/>
      <w:pPr>
        <w:ind w:left="1927" w:hanging="480"/>
      </w:pPr>
    </w:lvl>
    <w:lvl w:ilvl="4" w:tplc="04090019" w:tentative="1">
      <w:start w:val="1"/>
      <w:numFmt w:val="ideographTraditional"/>
      <w:lvlText w:val="%5、"/>
      <w:lvlJc w:val="left"/>
      <w:pPr>
        <w:ind w:left="2407" w:hanging="480"/>
      </w:pPr>
    </w:lvl>
    <w:lvl w:ilvl="5" w:tplc="0409001B" w:tentative="1">
      <w:start w:val="1"/>
      <w:numFmt w:val="lowerRoman"/>
      <w:lvlText w:val="%6."/>
      <w:lvlJc w:val="right"/>
      <w:pPr>
        <w:ind w:left="2887" w:hanging="480"/>
      </w:pPr>
    </w:lvl>
    <w:lvl w:ilvl="6" w:tplc="0409000F" w:tentative="1">
      <w:start w:val="1"/>
      <w:numFmt w:val="decimal"/>
      <w:lvlText w:val="%7."/>
      <w:lvlJc w:val="left"/>
      <w:pPr>
        <w:ind w:left="3367" w:hanging="480"/>
      </w:pPr>
    </w:lvl>
    <w:lvl w:ilvl="7" w:tplc="04090019" w:tentative="1">
      <w:start w:val="1"/>
      <w:numFmt w:val="ideographTraditional"/>
      <w:lvlText w:val="%8、"/>
      <w:lvlJc w:val="left"/>
      <w:pPr>
        <w:ind w:left="3847" w:hanging="480"/>
      </w:pPr>
    </w:lvl>
    <w:lvl w:ilvl="8" w:tplc="0409001B" w:tentative="1">
      <w:start w:val="1"/>
      <w:numFmt w:val="lowerRoman"/>
      <w:lvlText w:val="%9."/>
      <w:lvlJc w:val="right"/>
      <w:pPr>
        <w:ind w:left="4327" w:hanging="480"/>
      </w:pPr>
    </w:lvl>
  </w:abstractNum>
  <w:abstractNum w:abstractNumId="14" w15:restartNumberingAfterBreak="0">
    <w:nsid w:val="27F10C29"/>
    <w:multiLevelType w:val="hybridMultilevel"/>
    <w:tmpl w:val="2A3831B2"/>
    <w:lvl w:ilvl="0" w:tplc="CB6468C2">
      <w:start w:val="1"/>
      <w:numFmt w:val="decimal"/>
      <w:lvlText w:val="%1."/>
      <w:lvlJc w:val="left"/>
      <w:pPr>
        <w:ind w:left="1200" w:hanging="360"/>
      </w:pPr>
      <w:rPr>
        <w:rFonts w:ascii="標楷體" w:eastAsia="標楷體" w:hAnsi="標楷體" w:cs="Times New Roman"/>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 w15:restartNumberingAfterBreak="0">
    <w:nsid w:val="30921B61"/>
    <w:multiLevelType w:val="hybridMultilevel"/>
    <w:tmpl w:val="1E7E335E"/>
    <w:lvl w:ilvl="0" w:tplc="7282610A">
      <w:start w:val="2"/>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6" w15:restartNumberingAfterBreak="0">
    <w:nsid w:val="33226F4D"/>
    <w:multiLevelType w:val="hybridMultilevel"/>
    <w:tmpl w:val="C48CAAFE"/>
    <w:lvl w:ilvl="0" w:tplc="ECB470E8">
      <w:start w:val="1"/>
      <w:numFmt w:val="decimal"/>
      <w:lvlText w:val="%1."/>
      <w:lvlJc w:val="left"/>
      <w:pPr>
        <w:ind w:left="1353" w:hanging="360"/>
      </w:pPr>
      <w:rPr>
        <w:rFonts w:ascii="標楷體" w:eastAsia="標楷體" w:hAnsi="標楷體" w:cs="Times New Roman"/>
        <w:u w:val="none"/>
      </w:rPr>
    </w:lvl>
    <w:lvl w:ilvl="1" w:tplc="4A5AC916">
      <w:start w:val="3"/>
      <w:numFmt w:val="taiwaneseCountingThousand"/>
      <w:lvlText w:val="%2)"/>
      <w:lvlJc w:val="left"/>
      <w:pPr>
        <w:ind w:left="1893" w:hanging="420"/>
      </w:pPr>
      <w:rPr>
        <w:rFonts w:hint="default"/>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7" w15:restartNumberingAfterBreak="0">
    <w:nsid w:val="38681A5F"/>
    <w:multiLevelType w:val="hybridMultilevel"/>
    <w:tmpl w:val="6D70D43E"/>
    <w:lvl w:ilvl="0" w:tplc="DB4EF584">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0391A31"/>
    <w:multiLevelType w:val="hybridMultilevel"/>
    <w:tmpl w:val="34D09C48"/>
    <w:lvl w:ilvl="0" w:tplc="C91A6120">
      <w:start w:val="1"/>
      <w:numFmt w:val="taiwaneseCountingThousand"/>
      <w:lvlText w:val="(%1)"/>
      <w:lvlJc w:val="left"/>
      <w:pPr>
        <w:ind w:left="1048" w:hanging="480"/>
      </w:pPr>
      <w:rPr>
        <w:rFonts w:hint="default"/>
      </w:rPr>
    </w:lvl>
    <w:lvl w:ilvl="1" w:tplc="A13E737E">
      <w:start w:val="8"/>
      <w:numFmt w:val="taiwaneseCountingThousand"/>
      <w:lvlText w:val="%2、"/>
      <w:lvlJc w:val="left"/>
      <w:pPr>
        <w:ind w:left="1910" w:hanging="720"/>
      </w:pPr>
      <w:rPr>
        <w:rFonts w:hint="default"/>
        <w:u w:val="single"/>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9" w15:restartNumberingAfterBreak="0">
    <w:nsid w:val="4092753B"/>
    <w:multiLevelType w:val="hybridMultilevel"/>
    <w:tmpl w:val="ECBEB786"/>
    <w:lvl w:ilvl="0" w:tplc="DDACA98C">
      <w:start w:val="1"/>
      <w:numFmt w:val="taiwaneseCountingThousand"/>
      <w:lvlText w:val="(%1)"/>
      <w:lvlJc w:val="left"/>
      <w:pPr>
        <w:ind w:left="1116" w:hanging="636"/>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2CA0C9B"/>
    <w:multiLevelType w:val="multilevel"/>
    <w:tmpl w:val="B54EE66E"/>
    <w:lvl w:ilvl="0">
      <w:start w:val="1"/>
      <w:numFmt w:val="taiwaneseCountingThousand"/>
      <w:lvlText w:val="(%1)"/>
      <w:lvlJc w:val="left"/>
      <w:pPr>
        <w:ind w:left="1440" w:hanging="720"/>
      </w:pPr>
      <w:rPr>
        <w:rFonts w:ascii="標楷體" w:eastAsia="標楷體" w:hAnsi="標楷體"/>
        <w:sz w:val="28"/>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1" w15:restartNumberingAfterBreak="0">
    <w:nsid w:val="43957C66"/>
    <w:multiLevelType w:val="hybridMultilevel"/>
    <w:tmpl w:val="D1BE2226"/>
    <w:lvl w:ilvl="0" w:tplc="04090015">
      <w:start w:val="1"/>
      <w:numFmt w:val="taiwaneseCountingThousand"/>
      <w:lvlText w:val="%1、"/>
      <w:lvlJc w:val="left"/>
      <w:pPr>
        <w:ind w:left="480" w:hanging="480"/>
      </w:pPr>
    </w:lvl>
    <w:lvl w:ilvl="1" w:tplc="47363162">
      <w:start w:val="1"/>
      <w:numFmt w:val="taiwaneseCountingThousand"/>
      <w:lvlText w:val="(%2)"/>
      <w:lvlJc w:val="left"/>
      <w:pPr>
        <w:ind w:left="2289" w:hanging="588"/>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7FA7374"/>
    <w:multiLevelType w:val="hybridMultilevel"/>
    <w:tmpl w:val="DB945988"/>
    <w:lvl w:ilvl="0" w:tplc="7856DEB8">
      <w:start w:val="1"/>
      <w:numFmt w:val="taiwaneseCountingThousand"/>
      <w:lvlText w:val="(%1)"/>
      <w:lvlJc w:val="left"/>
      <w:pPr>
        <w:ind w:left="1356" w:hanging="636"/>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48177087"/>
    <w:multiLevelType w:val="multilevel"/>
    <w:tmpl w:val="8F40F7FE"/>
    <w:lvl w:ilvl="0">
      <w:start w:val="1"/>
      <w:numFmt w:val="taiwaneseCountingThousand"/>
      <w:lvlText w:val="(%1)"/>
      <w:lvlJc w:val="left"/>
      <w:pPr>
        <w:ind w:left="1440" w:hanging="720"/>
      </w:pPr>
      <w:rPr>
        <w:rFonts w:ascii="標楷體" w:eastAsia="標楷體" w:hAnsi="標楷體"/>
        <w:sz w:val="28"/>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4BE71897"/>
    <w:multiLevelType w:val="hybridMultilevel"/>
    <w:tmpl w:val="5670792E"/>
    <w:lvl w:ilvl="0" w:tplc="B3A8C368">
      <w:start w:val="1"/>
      <w:numFmt w:val="decimal"/>
      <w:lvlText w:val="%1."/>
      <w:lvlJc w:val="left"/>
      <w:pPr>
        <w:ind w:left="1353" w:hanging="360"/>
      </w:pPr>
      <w:rPr>
        <w:rFonts w:ascii="標楷體" w:eastAsia="標楷體" w:hAnsi="標楷體" w:cs="Times New Roman"/>
        <w:u w:val="none"/>
      </w:rPr>
    </w:lvl>
    <w:lvl w:ilvl="1" w:tplc="40D6D27C">
      <w:start w:val="10"/>
      <w:numFmt w:val="taiwaneseCountingThousand"/>
      <w:lvlText w:val="%2、"/>
      <w:lvlJc w:val="left"/>
      <w:pPr>
        <w:ind w:left="1516" w:hanging="720"/>
      </w:pPr>
      <w:rPr>
        <w:rFonts w:hint="default"/>
      </w:rPr>
    </w:lvl>
    <w:lvl w:ilvl="2" w:tplc="7B94426A">
      <w:start w:val="1"/>
      <w:numFmt w:val="taiwaneseCountingThousand"/>
      <w:lvlText w:val="(%3)"/>
      <w:lvlJc w:val="left"/>
      <w:pPr>
        <w:ind w:left="1996" w:hanging="720"/>
      </w:pPr>
      <w:rPr>
        <w:rFonts w:hint="default"/>
      </w:rPr>
    </w:lvl>
    <w:lvl w:ilvl="3" w:tplc="0409000F" w:tentative="1">
      <w:start w:val="1"/>
      <w:numFmt w:val="decimal"/>
      <w:lvlText w:val="%4."/>
      <w:lvlJc w:val="left"/>
      <w:pPr>
        <w:ind w:left="2236" w:hanging="480"/>
      </w:pPr>
    </w:lvl>
    <w:lvl w:ilvl="4" w:tplc="04090019" w:tentative="1">
      <w:start w:val="1"/>
      <w:numFmt w:val="ideographTraditional"/>
      <w:lvlText w:val="%5、"/>
      <w:lvlJc w:val="left"/>
      <w:pPr>
        <w:ind w:left="2716" w:hanging="480"/>
      </w:pPr>
    </w:lvl>
    <w:lvl w:ilvl="5" w:tplc="0409001B" w:tentative="1">
      <w:start w:val="1"/>
      <w:numFmt w:val="lowerRoman"/>
      <w:lvlText w:val="%6."/>
      <w:lvlJc w:val="right"/>
      <w:pPr>
        <w:ind w:left="3196" w:hanging="480"/>
      </w:pPr>
    </w:lvl>
    <w:lvl w:ilvl="6" w:tplc="0409000F" w:tentative="1">
      <w:start w:val="1"/>
      <w:numFmt w:val="decimal"/>
      <w:lvlText w:val="%7."/>
      <w:lvlJc w:val="left"/>
      <w:pPr>
        <w:ind w:left="3676" w:hanging="480"/>
      </w:pPr>
    </w:lvl>
    <w:lvl w:ilvl="7" w:tplc="04090019" w:tentative="1">
      <w:start w:val="1"/>
      <w:numFmt w:val="ideographTraditional"/>
      <w:lvlText w:val="%8、"/>
      <w:lvlJc w:val="left"/>
      <w:pPr>
        <w:ind w:left="4156" w:hanging="480"/>
      </w:pPr>
    </w:lvl>
    <w:lvl w:ilvl="8" w:tplc="0409001B" w:tentative="1">
      <w:start w:val="1"/>
      <w:numFmt w:val="lowerRoman"/>
      <w:lvlText w:val="%9."/>
      <w:lvlJc w:val="right"/>
      <w:pPr>
        <w:ind w:left="4636" w:hanging="480"/>
      </w:pPr>
    </w:lvl>
  </w:abstractNum>
  <w:abstractNum w:abstractNumId="25" w15:restartNumberingAfterBreak="0">
    <w:nsid w:val="4C6A495E"/>
    <w:multiLevelType w:val="multilevel"/>
    <w:tmpl w:val="9C225712"/>
    <w:lvl w:ilvl="0">
      <w:start w:val="1"/>
      <w:numFmt w:val="decimal"/>
      <w:lvlText w:val="%1."/>
      <w:lvlJc w:val="left"/>
      <w:pPr>
        <w:ind w:left="1800" w:hanging="36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26" w15:restartNumberingAfterBreak="0">
    <w:nsid w:val="538E417D"/>
    <w:multiLevelType w:val="multilevel"/>
    <w:tmpl w:val="53C8B642"/>
    <w:lvl w:ilvl="0">
      <w:start w:val="1"/>
      <w:numFmt w:val="taiwaneseCountingThousand"/>
      <w:lvlText w:val="(%1)"/>
      <w:lvlJc w:val="left"/>
      <w:pPr>
        <w:ind w:left="1440" w:hanging="72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7" w15:restartNumberingAfterBreak="0">
    <w:nsid w:val="58BB525F"/>
    <w:multiLevelType w:val="hybridMultilevel"/>
    <w:tmpl w:val="0D0242C0"/>
    <w:lvl w:ilvl="0" w:tplc="7EE699D6">
      <w:start w:val="1"/>
      <w:numFmt w:val="decimal"/>
      <w:lvlText w:val="%1."/>
      <w:lvlJc w:val="left"/>
      <w:pPr>
        <w:ind w:left="1978" w:hanging="420"/>
      </w:pPr>
      <w:rPr>
        <w:rFonts w:hint="default"/>
      </w:rPr>
    </w:lvl>
    <w:lvl w:ilvl="1" w:tplc="04090019" w:tentative="1">
      <w:start w:val="1"/>
      <w:numFmt w:val="ideographTraditional"/>
      <w:lvlText w:val="%2、"/>
      <w:lvlJc w:val="left"/>
      <w:pPr>
        <w:ind w:left="2518" w:hanging="480"/>
      </w:pPr>
    </w:lvl>
    <w:lvl w:ilvl="2" w:tplc="0409001B" w:tentative="1">
      <w:start w:val="1"/>
      <w:numFmt w:val="lowerRoman"/>
      <w:lvlText w:val="%3."/>
      <w:lvlJc w:val="right"/>
      <w:pPr>
        <w:ind w:left="2998" w:hanging="480"/>
      </w:pPr>
    </w:lvl>
    <w:lvl w:ilvl="3" w:tplc="0409000F" w:tentative="1">
      <w:start w:val="1"/>
      <w:numFmt w:val="decimal"/>
      <w:lvlText w:val="%4."/>
      <w:lvlJc w:val="left"/>
      <w:pPr>
        <w:ind w:left="3478" w:hanging="480"/>
      </w:pPr>
    </w:lvl>
    <w:lvl w:ilvl="4" w:tplc="04090019" w:tentative="1">
      <w:start w:val="1"/>
      <w:numFmt w:val="ideographTraditional"/>
      <w:lvlText w:val="%5、"/>
      <w:lvlJc w:val="left"/>
      <w:pPr>
        <w:ind w:left="3958" w:hanging="480"/>
      </w:pPr>
    </w:lvl>
    <w:lvl w:ilvl="5" w:tplc="0409001B" w:tentative="1">
      <w:start w:val="1"/>
      <w:numFmt w:val="lowerRoman"/>
      <w:lvlText w:val="%6."/>
      <w:lvlJc w:val="right"/>
      <w:pPr>
        <w:ind w:left="4438" w:hanging="480"/>
      </w:pPr>
    </w:lvl>
    <w:lvl w:ilvl="6" w:tplc="0409000F" w:tentative="1">
      <w:start w:val="1"/>
      <w:numFmt w:val="decimal"/>
      <w:lvlText w:val="%7."/>
      <w:lvlJc w:val="left"/>
      <w:pPr>
        <w:ind w:left="4918" w:hanging="480"/>
      </w:pPr>
    </w:lvl>
    <w:lvl w:ilvl="7" w:tplc="04090019" w:tentative="1">
      <w:start w:val="1"/>
      <w:numFmt w:val="ideographTraditional"/>
      <w:lvlText w:val="%8、"/>
      <w:lvlJc w:val="left"/>
      <w:pPr>
        <w:ind w:left="5398" w:hanging="480"/>
      </w:pPr>
    </w:lvl>
    <w:lvl w:ilvl="8" w:tplc="0409001B" w:tentative="1">
      <w:start w:val="1"/>
      <w:numFmt w:val="lowerRoman"/>
      <w:lvlText w:val="%9."/>
      <w:lvlJc w:val="right"/>
      <w:pPr>
        <w:ind w:left="5878" w:hanging="480"/>
      </w:pPr>
    </w:lvl>
  </w:abstractNum>
  <w:abstractNum w:abstractNumId="28" w15:restartNumberingAfterBreak="0">
    <w:nsid w:val="59293F76"/>
    <w:multiLevelType w:val="multilevel"/>
    <w:tmpl w:val="8D047062"/>
    <w:lvl w:ilvl="0">
      <w:start w:val="1"/>
      <w:numFmt w:val="taiwaneseCountingThousand"/>
      <w:lvlText w:val="(%1)"/>
      <w:lvlJc w:val="left"/>
      <w:pPr>
        <w:ind w:left="144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59793C78"/>
    <w:multiLevelType w:val="multilevel"/>
    <w:tmpl w:val="013E095C"/>
    <w:lvl w:ilvl="0">
      <w:start w:val="1"/>
      <w:numFmt w:val="taiwaneseCountingThousand"/>
      <w:lvlText w:val="(%1)"/>
      <w:lvlJc w:val="left"/>
      <w:pPr>
        <w:ind w:left="144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5D333DB5"/>
    <w:multiLevelType w:val="hybridMultilevel"/>
    <w:tmpl w:val="1B3AFA0A"/>
    <w:lvl w:ilvl="0" w:tplc="0A5A6DFA">
      <w:start w:val="1"/>
      <w:numFmt w:val="decimal"/>
      <w:lvlText w:val="%1."/>
      <w:lvlJc w:val="left"/>
      <w:pPr>
        <w:ind w:left="977" w:hanging="240"/>
      </w:pPr>
      <w:rPr>
        <w:rFonts w:hint="default"/>
        <w:color w:val="FF0000"/>
      </w:rPr>
    </w:lvl>
    <w:lvl w:ilvl="1" w:tplc="04090019" w:tentative="1">
      <w:start w:val="1"/>
      <w:numFmt w:val="ideographTraditional"/>
      <w:lvlText w:val="%2、"/>
      <w:lvlJc w:val="left"/>
      <w:pPr>
        <w:ind w:left="1697" w:hanging="480"/>
      </w:pPr>
    </w:lvl>
    <w:lvl w:ilvl="2" w:tplc="0409001B" w:tentative="1">
      <w:start w:val="1"/>
      <w:numFmt w:val="lowerRoman"/>
      <w:lvlText w:val="%3."/>
      <w:lvlJc w:val="right"/>
      <w:pPr>
        <w:ind w:left="2177" w:hanging="480"/>
      </w:pPr>
    </w:lvl>
    <w:lvl w:ilvl="3" w:tplc="0409000F" w:tentative="1">
      <w:start w:val="1"/>
      <w:numFmt w:val="decimal"/>
      <w:lvlText w:val="%4."/>
      <w:lvlJc w:val="left"/>
      <w:pPr>
        <w:ind w:left="2657" w:hanging="480"/>
      </w:pPr>
    </w:lvl>
    <w:lvl w:ilvl="4" w:tplc="04090019" w:tentative="1">
      <w:start w:val="1"/>
      <w:numFmt w:val="ideographTraditional"/>
      <w:lvlText w:val="%5、"/>
      <w:lvlJc w:val="left"/>
      <w:pPr>
        <w:ind w:left="3137" w:hanging="480"/>
      </w:pPr>
    </w:lvl>
    <w:lvl w:ilvl="5" w:tplc="0409001B" w:tentative="1">
      <w:start w:val="1"/>
      <w:numFmt w:val="lowerRoman"/>
      <w:lvlText w:val="%6."/>
      <w:lvlJc w:val="right"/>
      <w:pPr>
        <w:ind w:left="3617" w:hanging="480"/>
      </w:pPr>
    </w:lvl>
    <w:lvl w:ilvl="6" w:tplc="0409000F" w:tentative="1">
      <w:start w:val="1"/>
      <w:numFmt w:val="decimal"/>
      <w:lvlText w:val="%7."/>
      <w:lvlJc w:val="left"/>
      <w:pPr>
        <w:ind w:left="4097" w:hanging="480"/>
      </w:pPr>
    </w:lvl>
    <w:lvl w:ilvl="7" w:tplc="04090019" w:tentative="1">
      <w:start w:val="1"/>
      <w:numFmt w:val="ideographTraditional"/>
      <w:lvlText w:val="%8、"/>
      <w:lvlJc w:val="left"/>
      <w:pPr>
        <w:ind w:left="4577" w:hanging="480"/>
      </w:pPr>
    </w:lvl>
    <w:lvl w:ilvl="8" w:tplc="0409001B" w:tentative="1">
      <w:start w:val="1"/>
      <w:numFmt w:val="lowerRoman"/>
      <w:lvlText w:val="%9."/>
      <w:lvlJc w:val="right"/>
      <w:pPr>
        <w:ind w:left="5057" w:hanging="480"/>
      </w:pPr>
    </w:lvl>
  </w:abstractNum>
  <w:abstractNum w:abstractNumId="31" w15:restartNumberingAfterBreak="0">
    <w:nsid w:val="665E03E8"/>
    <w:multiLevelType w:val="multilevel"/>
    <w:tmpl w:val="F11A23C8"/>
    <w:lvl w:ilvl="0">
      <w:start w:val="1"/>
      <w:numFmt w:val="decimal"/>
      <w:lvlText w:val="%1."/>
      <w:lvlJc w:val="left"/>
      <w:pPr>
        <w:ind w:left="1800" w:hanging="360"/>
      </w:pPr>
    </w:lvl>
    <w:lvl w:ilvl="1">
      <w:start w:val="1"/>
      <w:numFmt w:val="taiwaneseCountingThousand"/>
      <w:lvlText w:val="(%2)"/>
      <w:lvlJc w:val="left"/>
      <w:pPr>
        <w:ind w:left="2640" w:hanging="72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32" w15:restartNumberingAfterBreak="0">
    <w:nsid w:val="6D3A258F"/>
    <w:multiLevelType w:val="hybridMultilevel"/>
    <w:tmpl w:val="9F342C66"/>
    <w:lvl w:ilvl="0" w:tplc="2B9C6EE6">
      <w:start w:val="1"/>
      <w:numFmt w:val="decimal"/>
      <w:lvlText w:val="%1."/>
      <w:lvlJc w:val="left"/>
      <w:pPr>
        <w:ind w:left="1495" w:hanging="36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33" w15:restartNumberingAfterBreak="0">
    <w:nsid w:val="733457AE"/>
    <w:multiLevelType w:val="hybridMultilevel"/>
    <w:tmpl w:val="15ACC086"/>
    <w:lvl w:ilvl="0" w:tplc="C91A612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9686BC6"/>
    <w:multiLevelType w:val="hybridMultilevel"/>
    <w:tmpl w:val="8B9E9086"/>
    <w:lvl w:ilvl="0" w:tplc="A59AAE06">
      <w:start w:val="4"/>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5" w15:restartNumberingAfterBreak="0">
    <w:nsid w:val="7A1C44C5"/>
    <w:multiLevelType w:val="hybridMultilevel"/>
    <w:tmpl w:val="1940FB60"/>
    <w:lvl w:ilvl="0" w:tplc="94AE5C30">
      <w:start w:val="3"/>
      <w:numFmt w:val="taiwaneseCountingThousand"/>
      <w:lvlText w:val="(%1)"/>
      <w:lvlJc w:val="left"/>
      <w:pPr>
        <w:ind w:left="1062" w:hanging="63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B390012"/>
    <w:multiLevelType w:val="multilevel"/>
    <w:tmpl w:val="A768F3B6"/>
    <w:lvl w:ilvl="0">
      <w:start w:val="1"/>
      <w:numFmt w:val="taiwaneseCountingThousand"/>
      <w:lvlText w:val="(%1)"/>
      <w:lvlJc w:val="left"/>
      <w:pPr>
        <w:ind w:left="1440" w:hanging="720"/>
      </w:pPr>
      <w:rPr>
        <w:rFonts w:ascii="標楷體" w:eastAsia="標楷體" w:hAnsi="標楷體"/>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9"/>
  </w:num>
  <w:num w:numId="2">
    <w:abstractNumId w:val="25"/>
  </w:num>
  <w:num w:numId="3">
    <w:abstractNumId w:val="23"/>
  </w:num>
  <w:num w:numId="4">
    <w:abstractNumId w:val="31"/>
  </w:num>
  <w:num w:numId="5">
    <w:abstractNumId w:val="28"/>
  </w:num>
  <w:num w:numId="6">
    <w:abstractNumId w:val="6"/>
  </w:num>
  <w:num w:numId="7">
    <w:abstractNumId w:val="20"/>
  </w:num>
  <w:num w:numId="8">
    <w:abstractNumId w:val="26"/>
  </w:num>
  <w:num w:numId="9">
    <w:abstractNumId w:val="10"/>
  </w:num>
  <w:num w:numId="10">
    <w:abstractNumId w:val="2"/>
  </w:num>
  <w:num w:numId="11">
    <w:abstractNumId w:val="36"/>
  </w:num>
  <w:num w:numId="12">
    <w:abstractNumId w:val="0"/>
  </w:num>
  <w:num w:numId="13">
    <w:abstractNumId w:val="12"/>
  </w:num>
  <w:num w:numId="14">
    <w:abstractNumId w:val="24"/>
  </w:num>
  <w:num w:numId="15">
    <w:abstractNumId w:val="9"/>
  </w:num>
  <w:num w:numId="16">
    <w:abstractNumId w:val="32"/>
  </w:num>
  <w:num w:numId="17">
    <w:abstractNumId w:val="30"/>
  </w:num>
  <w:num w:numId="18">
    <w:abstractNumId w:val="3"/>
  </w:num>
  <w:num w:numId="19">
    <w:abstractNumId w:val="16"/>
  </w:num>
  <w:num w:numId="20">
    <w:abstractNumId w:val="35"/>
  </w:num>
  <w:num w:numId="21">
    <w:abstractNumId w:val="19"/>
  </w:num>
  <w:num w:numId="22">
    <w:abstractNumId w:val="18"/>
  </w:num>
  <w:num w:numId="23">
    <w:abstractNumId w:val="7"/>
  </w:num>
  <w:num w:numId="24">
    <w:abstractNumId w:val="33"/>
  </w:num>
  <w:num w:numId="25">
    <w:abstractNumId w:val="21"/>
  </w:num>
  <w:num w:numId="26">
    <w:abstractNumId w:val="14"/>
  </w:num>
  <w:num w:numId="27">
    <w:abstractNumId w:val="8"/>
  </w:num>
  <w:num w:numId="28">
    <w:abstractNumId w:val="1"/>
  </w:num>
  <w:num w:numId="29">
    <w:abstractNumId w:val="5"/>
  </w:num>
  <w:num w:numId="30">
    <w:abstractNumId w:val="22"/>
  </w:num>
  <w:num w:numId="31">
    <w:abstractNumId w:val="34"/>
  </w:num>
  <w:num w:numId="32">
    <w:abstractNumId w:val="15"/>
  </w:num>
  <w:num w:numId="33">
    <w:abstractNumId w:val="4"/>
  </w:num>
  <w:num w:numId="34">
    <w:abstractNumId w:val="17"/>
  </w:num>
  <w:num w:numId="35">
    <w:abstractNumId w:val="13"/>
  </w:num>
  <w:num w:numId="36">
    <w:abstractNumId w:val="11"/>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310"/>
    <w:rsid w:val="00017315"/>
    <w:rsid w:val="000234E5"/>
    <w:rsid w:val="000456D7"/>
    <w:rsid w:val="000521FF"/>
    <w:rsid w:val="0005686B"/>
    <w:rsid w:val="0006457D"/>
    <w:rsid w:val="00071465"/>
    <w:rsid w:val="00090C6D"/>
    <w:rsid w:val="00093DE4"/>
    <w:rsid w:val="000979F2"/>
    <w:rsid w:val="000A38A0"/>
    <w:rsid w:val="000C4141"/>
    <w:rsid w:val="000D48D3"/>
    <w:rsid w:val="000E536F"/>
    <w:rsid w:val="000F15EB"/>
    <w:rsid w:val="000F6225"/>
    <w:rsid w:val="001021DD"/>
    <w:rsid w:val="00104DB8"/>
    <w:rsid w:val="00110F30"/>
    <w:rsid w:val="001272CA"/>
    <w:rsid w:val="00141608"/>
    <w:rsid w:val="001639EF"/>
    <w:rsid w:val="00165468"/>
    <w:rsid w:val="00194DD2"/>
    <w:rsid w:val="00197154"/>
    <w:rsid w:val="001D0CA4"/>
    <w:rsid w:val="001E4695"/>
    <w:rsid w:val="002070EA"/>
    <w:rsid w:val="0021223E"/>
    <w:rsid w:val="00213D11"/>
    <w:rsid w:val="002153F1"/>
    <w:rsid w:val="002348C8"/>
    <w:rsid w:val="002506C4"/>
    <w:rsid w:val="00253938"/>
    <w:rsid w:val="00267534"/>
    <w:rsid w:val="002C7358"/>
    <w:rsid w:val="002D23DF"/>
    <w:rsid w:val="002E6462"/>
    <w:rsid w:val="002F3B59"/>
    <w:rsid w:val="003152C9"/>
    <w:rsid w:val="00317059"/>
    <w:rsid w:val="003213ED"/>
    <w:rsid w:val="003255E0"/>
    <w:rsid w:val="00332C6F"/>
    <w:rsid w:val="003650B5"/>
    <w:rsid w:val="0037124B"/>
    <w:rsid w:val="003814E8"/>
    <w:rsid w:val="003818DF"/>
    <w:rsid w:val="003A158A"/>
    <w:rsid w:val="003E48C7"/>
    <w:rsid w:val="003F0CB4"/>
    <w:rsid w:val="004459F6"/>
    <w:rsid w:val="0047773D"/>
    <w:rsid w:val="004814BF"/>
    <w:rsid w:val="0049461A"/>
    <w:rsid w:val="004A0310"/>
    <w:rsid w:val="004B3546"/>
    <w:rsid w:val="004C48E6"/>
    <w:rsid w:val="004D3C26"/>
    <w:rsid w:val="00505025"/>
    <w:rsid w:val="00532EC6"/>
    <w:rsid w:val="00546BD2"/>
    <w:rsid w:val="00584DDB"/>
    <w:rsid w:val="00592A1B"/>
    <w:rsid w:val="0059420B"/>
    <w:rsid w:val="005A16BC"/>
    <w:rsid w:val="005A6843"/>
    <w:rsid w:val="005B5663"/>
    <w:rsid w:val="005C60E9"/>
    <w:rsid w:val="005F3BD8"/>
    <w:rsid w:val="006010B6"/>
    <w:rsid w:val="00617128"/>
    <w:rsid w:val="00651577"/>
    <w:rsid w:val="00662580"/>
    <w:rsid w:val="006636B0"/>
    <w:rsid w:val="00664576"/>
    <w:rsid w:val="00670A9D"/>
    <w:rsid w:val="006A4AD3"/>
    <w:rsid w:val="006B432D"/>
    <w:rsid w:val="006D7234"/>
    <w:rsid w:val="007300D8"/>
    <w:rsid w:val="00750466"/>
    <w:rsid w:val="0077295D"/>
    <w:rsid w:val="00774085"/>
    <w:rsid w:val="007A6779"/>
    <w:rsid w:val="007B4F51"/>
    <w:rsid w:val="007D5F76"/>
    <w:rsid w:val="007E08D9"/>
    <w:rsid w:val="007F429F"/>
    <w:rsid w:val="00814F92"/>
    <w:rsid w:val="00816ECD"/>
    <w:rsid w:val="00826288"/>
    <w:rsid w:val="00832335"/>
    <w:rsid w:val="00837009"/>
    <w:rsid w:val="008759D9"/>
    <w:rsid w:val="00892A3D"/>
    <w:rsid w:val="008D1E25"/>
    <w:rsid w:val="008D70EA"/>
    <w:rsid w:val="008F186C"/>
    <w:rsid w:val="008F42FA"/>
    <w:rsid w:val="00913E37"/>
    <w:rsid w:val="00915DBD"/>
    <w:rsid w:val="00915FF4"/>
    <w:rsid w:val="00943062"/>
    <w:rsid w:val="00964693"/>
    <w:rsid w:val="00965688"/>
    <w:rsid w:val="009749FE"/>
    <w:rsid w:val="00986ECA"/>
    <w:rsid w:val="009967FF"/>
    <w:rsid w:val="009B564B"/>
    <w:rsid w:val="009D4429"/>
    <w:rsid w:val="009E6B70"/>
    <w:rsid w:val="009E6D4D"/>
    <w:rsid w:val="009F334F"/>
    <w:rsid w:val="009F6631"/>
    <w:rsid w:val="00A016A5"/>
    <w:rsid w:val="00A11E84"/>
    <w:rsid w:val="00A27C71"/>
    <w:rsid w:val="00A355C1"/>
    <w:rsid w:val="00A50EC1"/>
    <w:rsid w:val="00A6756F"/>
    <w:rsid w:val="00A74C39"/>
    <w:rsid w:val="00A912ED"/>
    <w:rsid w:val="00A915BD"/>
    <w:rsid w:val="00A952A3"/>
    <w:rsid w:val="00A96BBD"/>
    <w:rsid w:val="00AB5057"/>
    <w:rsid w:val="00AC0361"/>
    <w:rsid w:val="00AC7E83"/>
    <w:rsid w:val="00AF241C"/>
    <w:rsid w:val="00B0647C"/>
    <w:rsid w:val="00B762AB"/>
    <w:rsid w:val="00BC26FE"/>
    <w:rsid w:val="00BD6718"/>
    <w:rsid w:val="00BE2537"/>
    <w:rsid w:val="00C3093E"/>
    <w:rsid w:val="00C835C9"/>
    <w:rsid w:val="00C84FB1"/>
    <w:rsid w:val="00C8755F"/>
    <w:rsid w:val="00C936AB"/>
    <w:rsid w:val="00CA36F7"/>
    <w:rsid w:val="00CA4EDF"/>
    <w:rsid w:val="00CC4FCE"/>
    <w:rsid w:val="00CC6703"/>
    <w:rsid w:val="00D01558"/>
    <w:rsid w:val="00D029D2"/>
    <w:rsid w:val="00D41A5C"/>
    <w:rsid w:val="00D42336"/>
    <w:rsid w:val="00D46451"/>
    <w:rsid w:val="00D63124"/>
    <w:rsid w:val="00D90F57"/>
    <w:rsid w:val="00DB0FC4"/>
    <w:rsid w:val="00DB7FED"/>
    <w:rsid w:val="00DE015E"/>
    <w:rsid w:val="00DE7B66"/>
    <w:rsid w:val="00E01FEA"/>
    <w:rsid w:val="00E13399"/>
    <w:rsid w:val="00E2103A"/>
    <w:rsid w:val="00E24DA2"/>
    <w:rsid w:val="00E362E0"/>
    <w:rsid w:val="00E66A5D"/>
    <w:rsid w:val="00E81EDC"/>
    <w:rsid w:val="00E9731A"/>
    <w:rsid w:val="00EA5A8C"/>
    <w:rsid w:val="00EB27DF"/>
    <w:rsid w:val="00EC14FF"/>
    <w:rsid w:val="00ED271B"/>
    <w:rsid w:val="00ED3824"/>
    <w:rsid w:val="00ED3EC3"/>
    <w:rsid w:val="00EF21EE"/>
    <w:rsid w:val="00F02A7C"/>
    <w:rsid w:val="00F072EC"/>
    <w:rsid w:val="00F10CBC"/>
    <w:rsid w:val="00F650C6"/>
    <w:rsid w:val="00F71660"/>
    <w:rsid w:val="00F73AE4"/>
    <w:rsid w:val="00FA1786"/>
    <w:rsid w:val="00FB0812"/>
    <w:rsid w:val="00FB24B4"/>
    <w:rsid w:val="00FE09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D5B5B"/>
  <w15:docId w15:val="{319FD99B-0AE8-4680-9B67-9DC2A94A2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rPr>
  </w:style>
  <w:style w:type="character" w:styleId="a4">
    <w:name w:val="page number"/>
    <w:basedOn w:val="a0"/>
  </w:style>
  <w:style w:type="character" w:styleId="a5">
    <w:name w:val="Strong"/>
    <w:rPr>
      <w:b/>
      <w:bCs/>
    </w:rPr>
  </w:style>
  <w:style w:type="paragraph" w:customStyle="1" w:styleId="a6">
    <w:name w:val="草案條文"/>
    <w:basedOn w:val="a"/>
    <w:pPr>
      <w:ind w:left="283" w:hanging="283"/>
      <w:jc w:val="both"/>
    </w:pPr>
    <w:rPr>
      <w:rFonts w:ascii="標楷體" w:eastAsia="標楷體" w:hAnsi="標楷體"/>
      <w:color w:val="000000"/>
      <w:szCs w:val="24"/>
    </w:rPr>
  </w:style>
  <w:style w:type="character" w:customStyle="1" w:styleId="a7">
    <w:name w:val="頁尾 字元"/>
    <w:rPr>
      <w:rFonts w:eastAsia="新細明體"/>
      <w:kern w:val="3"/>
      <w:lang w:val="en-US" w:eastAsia="zh-TW" w:bidi="ar-SA"/>
    </w:rPr>
  </w:style>
  <w:style w:type="paragraph" w:styleId="a8">
    <w:name w:val="header"/>
    <w:basedOn w:val="a"/>
    <w:pPr>
      <w:tabs>
        <w:tab w:val="center" w:pos="4153"/>
        <w:tab w:val="right" w:pos="8306"/>
      </w:tabs>
      <w:snapToGrid w:val="0"/>
    </w:pPr>
    <w:rPr>
      <w:sz w:val="20"/>
    </w:rPr>
  </w:style>
  <w:style w:type="paragraph" w:styleId="a9">
    <w:name w:val="List Paragraph"/>
    <w:basedOn w:val="a"/>
    <w:qFormat/>
    <w:pPr>
      <w:ind w:left="480"/>
    </w:pPr>
    <w:rPr>
      <w:rFonts w:ascii="Calibri" w:hAnsi="Calibri"/>
      <w:szCs w:val="22"/>
    </w:rPr>
  </w:style>
  <w:style w:type="paragraph" w:styleId="aa">
    <w:name w:val="Balloon Text"/>
    <w:basedOn w:val="a"/>
    <w:rPr>
      <w:rFonts w:ascii="Cambria" w:hAnsi="Cambria"/>
      <w:sz w:val="18"/>
      <w:szCs w:val="18"/>
    </w:rPr>
  </w:style>
  <w:style w:type="character" w:customStyle="1" w:styleId="ab">
    <w:name w:val="註解方塊文字 字元"/>
    <w:rPr>
      <w:rFonts w:ascii="Cambria" w:eastAsia="新細明體" w:hAnsi="Cambria" w:cs="Times New Roman"/>
      <w:kern w:val="3"/>
      <w:sz w:val="18"/>
      <w:szCs w:val="18"/>
    </w:rPr>
  </w:style>
  <w:style w:type="character" w:customStyle="1" w:styleId="ac">
    <w:name w:val="頁首 字元"/>
    <w:rPr>
      <w:kern w:val="3"/>
    </w:rPr>
  </w:style>
  <w:style w:type="character" w:styleId="ad">
    <w:name w:val="annotation reference"/>
    <w:basedOn w:val="a0"/>
    <w:uiPriority w:val="99"/>
    <w:semiHidden/>
    <w:unhideWhenUsed/>
    <w:rsid w:val="00071465"/>
    <w:rPr>
      <w:sz w:val="18"/>
      <w:szCs w:val="18"/>
    </w:rPr>
  </w:style>
  <w:style w:type="paragraph" w:styleId="ae">
    <w:name w:val="annotation text"/>
    <w:basedOn w:val="a"/>
    <w:link w:val="af"/>
    <w:uiPriority w:val="99"/>
    <w:semiHidden/>
    <w:unhideWhenUsed/>
    <w:rsid w:val="00071465"/>
    <w:pPr>
      <w:suppressAutoHyphens w:val="0"/>
      <w:autoSpaceDN/>
      <w:textAlignment w:val="auto"/>
    </w:pPr>
    <w:rPr>
      <w:rFonts w:asciiTheme="minorHAnsi" w:eastAsiaTheme="minorEastAsia" w:hAnsiTheme="minorHAnsi" w:cstheme="minorBidi"/>
      <w:kern w:val="2"/>
      <w:szCs w:val="22"/>
    </w:rPr>
  </w:style>
  <w:style w:type="character" w:customStyle="1" w:styleId="af">
    <w:name w:val="註解文字 字元"/>
    <w:basedOn w:val="a0"/>
    <w:link w:val="ae"/>
    <w:uiPriority w:val="99"/>
    <w:semiHidden/>
    <w:rsid w:val="00071465"/>
    <w:rPr>
      <w:rFonts w:asciiTheme="minorHAnsi" w:eastAsiaTheme="minorEastAsia" w:hAnsiTheme="minorHAnsi" w:cstheme="minorBid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E9037-8EAE-46AD-837B-0C6F45401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7</Pages>
  <Words>703</Words>
  <Characters>4009</Characters>
  <Application>Microsoft Office Word</Application>
  <DocSecurity>0</DocSecurity>
  <Lines>33</Lines>
  <Paragraphs>9</Paragraphs>
  <ScaleCrop>false</ScaleCrop>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臺中市義勇人員福利互助辦法草案逐條說明</dc:title>
  <dc:creator>ymj645</dc:creator>
  <cp:lastModifiedBy>林姚聰</cp:lastModifiedBy>
  <cp:revision>113</cp:revision>
  <cp:lastPrinted>2021-03-31T08:00:00Z</cp:lastPrinted>
  <dcterms:created xsi:type="dcterms:W3CDTF">2021-03-23T02:38:00Z</dcterms:created>
  <dcterms:modified xsi:type="dcterms:W3CDTF">2021-03-31T08:00:00Z</dcterms:modified>
</cp:coreProperties>
</file>