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EF" w:rsidRDefault="00341E01" w:rsidP="001C28E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DD2E67" w:rsidRPr="004C47FB">
        <w:rPr>
          <w:rFonts w:ascii="標楷體" w:eastAsia="標楷體" w:hAnsi="標楷體" w:hint="eastAsia"/>
          <w:b/>
          <w:sz w:val="34"/>
          <w:szCs w:val="34"/>
        </w:rPr>
        <w:t>10</w:t>
      </w:r>
      <w:r w:rsidR="00DD2E67">
        <w:rPr>
          <w:rFonts w:ascii="標楷體" w:eastAsia="標楷體" w:hAnsi="標楷體"/>
          <w:b/>
          <w:sz w:val="34"/>
          <w:szCs w:val="34"/>
        </w:rPr>
        <w:t>9</w:t>
      </w:r>
      <w:r w:rsidR="00DD2E67" w:rsidRPr="004C47FB">
        <w:rPr>
          <w:rFonts w:ascii="標楷體" w:eastAsia="標楷體" w:hAnsi="標楷體" w:hint="eastAsia"/>
          <w:b/>
          <w:sz w:val="34"/>
          <w:szCs w:val="34"/>
        </w:rPr>
        <w:t>學年度</w:t>
      </w:r>
      <w:r w:rsidR="00DD2E67">
        <w:rPr>
          <w:rFonts w:ascii="標楷體" w:eastAsia="標楷體" w:hAnsi="標楷體" w:hint="eastAsia"/>
          <w:b/>
          <w:sz w:val="34"/>
          <w:szCs w:val="34"/>
        </w:rPr>
        <w:t>上學期</w:t>
      </w:r>
      <w:proofErr w:type="gramStart"/>
      <w:r w:rsidR="00DD2E67" w:rsidRPr="004C47FB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="00DD2E67" w:rsidRPr="004C47FB">
        <w:rPr>
          <w:rFonts w:ascii="標楷體" w:eastAsia="標楷體" w:hAnsi="標楷體" w:hint="eastAsia"/>
          <w:b/>
          <w:sz w:val="34"/>
          <w:szCs w:val="34"/>
        </w:rPr>
        <w:t>中市客語</w:t>
      </w:r>
      <w:proofErr w:type="gramStart"/>
      <w:r w:rsidR="00DD2E67" w:rsidRPr="004C47FB">
        <w:rPr>
          <w:rFonts w:ascii="標楷體" w:eastAsia="標楷體" w:hAnsi="標楷體" w:hint="eastAsia"/>
          <w:b/>
          <w:sz w:val="34"/>
          <w:szCs w:val="34"/>
        </w:rPr>
        <w:t>沉</w:t>
      </w:r>
      <w:proofErr w:type="gramEnd"/>
      <w:r w:rsidR="00DD2E67" w:rsidRPr="004C47FB">
        <w:rPr>
          <w:rFonts w:ascii="標楷體" w:eastAsia="標楷體" w:hAnsi="標楷體" w:hint="eastAsia"/>
          <w:b/>
          <w:sz w:val="34"/>
          <w:szCs w:val="34"/>
        </w:rPr>
        <w:t>浸式教學師資培訓計畫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341E01" w:rsidRDefault="002D2DD2" w:rsidP="001C28E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執行計</w:t>
      </w:r>
      <w:r w:rsidR="00341E01">
        <w:rPr>
          <w:rFonts w:ascii="標楷體" w:eastAsia="標楷體" w:hAnsi="標楷體" w:hint="eastAsia"/>
          <w:b/>
          <w:sz w:val="36"/>
          <w:szCs w:val="36"/>
        </w:rPr>
        <w:t>畫書</w:t>
      </w:r>
      <w:r w:rsidR="00897A40">
        <w:rPr>
          <w:rFonts w:ascii="標楷體" w:eastAsia="標楷體" w:hAnsi="標楷體" w:hint="eastAsia"/>
          <w:b/>
          <w:sz w:val="36"/>
          <w:szCs w:val="36"/>
        </w:rPr>
        <w:t>(簡版</w:t>
      </w:r>
      <w:bookmarkStart w:id="0" w:name="_GoBack"/>
      <w:bookmarkEnd w:id="0"/>
      <w:r w:rsidR="00897A40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341E01" w:rsidRPr="002D2DD2" w:rsidRDefault="00341E01" w:rsidP="00341E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8627F" w:rsidRPr="00E14995" w:rsidRDefault="00907F47" w:rsidP="00E14995">
      <w:pPr>
        <w:spacing w:line="480" w:lineRule="exact"/>
        <w:ind w:left="70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52937" w:rsidRPr="00E14995">
        <w:rPr>
          <w:rFonts w:ascii="標楷體" w:eastAsia="標楷體" w:hAnsi="標楷體" w:hint="eastAsia"/>
          <w:sz w:val="28"/>
          <w:szCs w:val="28"/>
        </w:rPr>
        <w:t>20171229</w:t>
      </w:r>
      <w:r w:rsidR="00952937" w:rsidRPr="00E149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立法院三讀通過「客家基本法修正案」，正式將客語列為國家語言，規定客家人口達1/2之地區，應以客語為主要通行語</w:t>
      </w:r>
      <w:r w:rsidR="00E14995" w:rsidRPr="00E149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；</w:t>
      </w:r>
      <w:r w:rsidR="00952937" w:rsidRPr="00E149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透過與地方政府合作辦理「促進地方客語整體發展計畫」，讓客語進入公共領域；</w:t>
      </w:r>
      <w:r w:rsidR="00651EDE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行政院</w:t>
      </w:r>
      <w:r w:rsidR="00952937" w:rsidRPr="00E149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客委會、教育部及地方政府也合作</w:t>
      </w:r>
      <w:proofErr w:type="gramStart"/>
      <w:r w:rsidR="00952937" w:rsidRPr="00E149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推辦客語沉</w:t>
      </w:r>
      <w:proofErr w:type="gramEnd"/>
      <w:r w:rsidR="00952937" w:rsidRPr="00E149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浸式教學計畫，結合12年國教創造客語使用環境。</w:t>
      </w:r>
      <w:proofErr w:type="gramStart"/>
      <w:r w:rsidR="00E1499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14995">
        <w:rPr>
          <w:rFonts w:ascii="標楷體" w:eastAsia="標楷體" w:hAnsi="標楷體" w:hint="eastAsia"/>
          <w:sz w:val="28"/>
          <w:szCs w:val="28"/>
        </w:rPr>
        <w:t>中市104年開始推動之</w:t>
      </w:r>
      <w:r w:rsidRPr="00414B0D">
        <w:rPr>
          <w:rFonts w:ascii="標楷體" w:eastAsia="標楷體" w:hAnsi="標楷體" w:hint="eastAsia"/>
          <w:sz w:val="28"/>
          <w:szCs w:val="28"/>
        </w:rPr>
        <w:t>客語</w:t>
      </w:r>
      <w:r w:rsidR="00F16FE2">
        <w:rPr>
          <w:rFonts w:ascii="標楷體" w:eastAsia="標楷體" w:hAnsi="標楷體" w:hint="eastAsia"/>
          <w:sz w:val="28"/>
          <w:szCs w:val="28"/>
        </w:rPr>
        <w:t>沈浸式教學</w:t>
      </w:r>
      <w:r w:rsidR="00F94B0C">
        <w:rPr>
          <w:rFonts w:ascii="標楷體" w:eastAsia="標楷體" w:hAnsi="標楷體" w:hint="eastAsia"/>
          <w:sz w:val="28"/>
          <w:szCs w:val="28"/>
        </w:rPr>
        <w:t>幼兒園</w:t>
      </w:r>
      <w:r w:rsidRPr="00414B0D">
        <w:rPr>
          <w:rFonts w:ascii="標楷體" w:eastAsia="標楷體" w:hAnsi="標楷體" w:hint="eastAsia"/>
          <w:sz w:val="28"/>
          <w:szCs w:val="28"/>
        </w:rPr>
        <w:t>政策，</w:t>
      </w:r>
      <w:r w:rsidR="005915DA">
        <w:rPr>
          <w:rFonts w:ascii="標楷體" w:eastAsia="標楷體" w:hAnsi="標楷體" w:hint="eastAsia"/>
          <w:sz w:val="28"/>
          <w:szCs w:val="28"/>
        </w:rPr>
        <w:t>至</w:t>
      </w:r>
      <w:r w:rsidR="00E14995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="00F94B0C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E14995">
        <w:rPr>
          <w:rFonts w:ascii="標楷體" w:eastAsia="標楷體" w:hAnsi="標楷體" w:cs="標楷體" w:hint="eastAsia"/>
          <w:color w:val="000000"/>
          <w:sz w:val="28"/>
          <w:szCs w:val="28"/>
        </w:rPr>
        <w:t>學年度</w:t>
      </w:r>
      <w:r w:rsidR="005915DA">
        <w:rPr>
          <w:rFonts w:ascii="標楷體" w:eastAsia="標楷體" w:hAnsi="標楷體" w:cs="標楷體" w:hint="eastAsia"/>
          <w:color w:val="000000"/>
          <w:sz w:val="28"/>
          <w:szCs w:val="28"/>
        </w:rPr>
        <w:t>共計有</w:t>
      </w:r>
      <w:proofErr w:type="gramStart"/>
      <w:r w:rsidR="005915DA">
        <w:rPr>
          <w:rFonts w:ascii="標楷體" w:eastAsia="標楷體" w:hAnsi="標楷體" w:cs="標楷體" w:hint="eastAsia"/>
          <w:color w:val="000000"/>
          <w:sz w:val="28"/>
          <w:szCs w:val="28"/>
        </w:rPr>
        <w:t>十四所客語</w:t>
      </w:r>
      <w:proofErr w:type="gramEnd"/>
      <w:r w:rsidR="005915DA">
        <w:rPr>
          <w:rFonts w:ascii="標楷體" w:eastAsia="標楷體" w:hAnsi="標楷體" w:cs="標楷體" w:hint="eastAsia"/>
          <w:color w:val="000000"/>
          <w:sz w:val="28"/>
          <w:szCs w:val="28"/>
        </w:rPr>
        <w:t>沈浸式幼兒園36個班級參與</w:t>
      </w:r>
      <w:r w:rsidR="005915DA" w:rsidRPr="00F54A3E">
        <w:rPr>
          <w:rFonts w:ascii="標楷體" w:eastAsia="標楷體" w:hAnsi="標楷體" w:hint="eastAsia"/>
          <w:sz w:val="28"/>
          <w:szCs w:val="28"/>
        </w:rPr>
        <w:t>推行客語</w:t>
      </w:r>
      <w:r w:rsidR="005915DA">
        <w:rPr>
          <w:rFonts w:ascii="標楷體" w:eastAsia="標楷體" w:hAnsi="標楷體" w:hint="eastAsia"/>
          <w:sz w:val="28"/>
          <w:szCs w:val="28"/>
        </w:rPr>
        <w:t>沈浸式</w:t>
      </w:r>
      <w:r w:rsidR="005915DA" w:rsidRPr="00F54A3E">
        <w:rPr>
          <w:rFonts w:ascii="標楷體" w:eastAsia="標楷體" w:hAnsi="標楷體" w:hint="eastAsia"/>
          <w:sz w:val="28"/>
          <w:szCs w:val="28"/>
        </w:rPr>
        <w:t>教學</w:t>
      </w:r>
      <w:r w:rsidR="00E14995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  <w:r w:rsidR="005915DA">
        <w:rPr>
          <w:rFonts w:ascii="標楷體" w:eastAsia="標楷體" w:hAnsi="標楷體" w:hint="eastAsia"/>
          <w:sz w:val="28"/>
          <w:szCs w:val="28"/>
        </w:rPr>
        <w:t>接續先前</w:t>
      </w:r>
      <w:r w:rsidR="00E14995">
        <w:rPr>
          <w:rFonts w:ascii="標楷體" w:eastAsia="標楷體" w:hAnsi="標楷體" w:cs="標楷體" w:hint="eastAsia"/>
          <w:color w:val="000000"/>
          <w:sz w:val="28"/>
          <w:szCs w:val="28"/>
        </w:rPr>
        <w:t>計畫</w:t>
      </w:r>
      <w:r w:rsidR="005915DA">
        <w:rPr>
          <w:rFonts w:ascii="標楷體" w:eastAsia="標楷體" w:hAnsi="標楷體" w:cs="標楷體" w:hint="eastAsia"/>
          <w:color w:val="000000"/>
          <w:sz w:val="28"/>
          <w:szCs w:val="28"/>
        </w:rPr>
        <w:t>，此次</w:t>
      </w:r>
      <w:r w:rsidR="00E14995">
        <w:rPr>
          <w:rFonts w:ascii="標楷體" w:eastAsia="標楷體" w:hAnsi="標楷體" w:cs="標楷體" w:hint="eastAsia"/>
          <w:color w:val="000000"/>
          <w:sz w:val="28"/>
          <w:szCs w:val="28"/>
        </w:rPr>
        <w:t>將</w:t>
      </w:r>
      <w:r w:rsidR="005915DA">
        <w:rPr>
          <w:rFonts w:ascii="標楷體" w:eastAsia="標楷體" w:hAnsi="標楷體" w:cs="標楷體" w:hint="eastAsia"/>
          <w:color w:val="000000"/>
          <w:sz w:val="28"/>
          <w:szCs w:val="28"/>
        </w:rPr>
        <w:t>再次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針對所有</w:t>
      </w:r>
      <w:r w:rsidR="00E14995">
        <w:rPr>
          <w:rFonts w:ascii="標楷體" w:eastAsia="標楷體" w:hAnsi="標楷體" w:cs="標楷體" w:hint="eastAsia"/>
          <w:color w:val="000000"/>
          <w:sz w:val="28"/>
          <w:szCs w:val="28"/>
        </w:rPr>
        <w:t>參與客語</w:t>
      </w:r>
      <w:r w:rsidR="00F94B0C">
        <w:rPr>
          <w:rFonts w:ascii="標楷體" w:eastAsia="標楷體" w:hAnsi="標楷體" w:cs="標楷體" w:hint="eastAsia"/>
          <w:color w:val="000000"/>
          <w:sz w:val="28"/>
          <w:szCs w:val="28"/>
        </w:rPr>
        <w:t>沈浸式教學之</w:t>
      </w:r>
      <w:r w:rsidR="00E14995">
        <w:rPr>
          <w:rFonts w:ascii="標楷體" w:eastAsia="標楷體" w:hAnsi="標楷體" w:cs="標楷體" w:hint="eastAsia"/>
          <w:color w:val="000000"/>
          <w:sz w:val="28"/>
          <w:szCs w:val="28"/>
        </w:rPr>
        <w:t>幼兒園班級</w:t>
      </w:r>
      <w:r w:rsidR="00F94B0C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教保服務人員</w:t>
      </w:r>
      <w:r w:rsidR="00E14995">
        <w:rPr>
          <w:rFonts w:ascii="標楷體" w:eastAsia="標楷體" w:hAnsi="標楷體" w:cs="標楷體" w:hint="eastAsia"/>
          <w:color w:val="000000"/>
          <w:sz w:val="28"/>
          <w:szCs w:val="28"/>
        </w:rPr>
        <w:t>，進行相關之師資培訓</w:t>
      </w:r>
      <w:r w:rsidR="00F94B0C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E14995">
        <w:rPr>
          <w:rFonts w:ascii="標楷體" w:eastAsia="標楷體" w:hAnsi="標楷體" w:cs="標楷體" w:hint="eastAsia"/>
          <w:color w:val="000000"/>
          <w:sz w:val="28"/>
          <w:szCs w:val="28"/>
        </w:rPr>
        <w:t>與</w:t>
      </w:r>
      <w:r w:rsidR="00F94B0C">
        <w:rPr>
          <w:rFonts w:ascii="標楷體" w:eastAsia="標楷體" w:hAnsi="標楷體" w:cs="標楷體" w:hint="eastAsia"/>
          <w:color w:val="000000"/>
          <w:sz w:val="28"/>
          <w:szCs w:val="28"/>
        </w:rPr>
        <w:t>入班教學輔導</w:t>
      </w:r>
      <w:r w:rsidR="0078627F">
        <w:rPr>
          <w:rFonts w:ascii="標楷體" w:eastAsia="標楷體" w:hAnsi="標楷體" w:hint="eastAsia"/>
          <w:sz w:val="28"/>
          <w:szCs w:val="28"/>
        </w:rPr>
        <w:t>。</w:t>
      </w:r>
    </w:p>
    <w:p w:rsidR="004E3249" w:rsidRDefault="0078627F" w:rsidP="0078627F">
      <w:pPr>
        <w:spacing w:line="480" w:lineRule="exact"/>
        <w:ind w:left="709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計畫實施期程自10</w:t>
      </w:r>
      <w:r w:rsidR="00500306">
        <w:rPr>
          <w:rFonts w:ascii="標楷體" w:eastAsia="標楷體" w:hAnsi="標楷體" w:hint="eastAsia"/>
          <w:sz w:val="28"/>
          <w:szCs w:val="28"/>
        </w:rPr>
        <w:t>9年</w:t>
      </w:r>
      <w:r w:rsidR="00CF1496">
        <w:rPr>
          <w:rFonts w:ascii="標楷體" w:eastAsia="標楷體" w:hAnsi="標楷體" w:hint="eastAsia"/>
          <w:sz w:val="28"/>
          <w:szCs w:val="28"/>
        </w:rPr>
        <w:t>10</w:t>
      </w:r>
      <w:r w:rsidR="00500306">
        <w:rPr>
          <w:rFonts w:ascii="標楷體" w:eastAsia="標楷體" w:hAnsi="標楷體" w:hint="eastAsia"/>
          <w:sz w:val="28"/>
          <w:szCs w:val="28"/>
        </w:rPr>
        <w:t>月</w:t>
      </w:r>
      <w:r w:rsidR="00E14995">
        <w:rPr>
          <w:rFonts w:ascii="標楷體" w:eastAsia="標楷體" w:hAnsi="標楷體" w:hint="eastAsia"/>
          <w:sz w:val="28"/>
          <w:szCs w:val="28"/>
        </w:rPr>
        <w:t>決標日起</w:t>
      </w:r>
      <w:r>
        <w:rPr>
          <w:rFonts w:ascii="標楷體" w:eastAsia="標楷體" w:hAnsi="標楷體" w:hint="eastAsia"/>
          <w:sz w:val="28"/>
          <w:szCs w:val="28"/>
        </w:rPr>
        <w:t>至10</w:t>
      </w:r>
      <w:r w:rsidR="00500306">
        <w:rPr>
          <w:rFonts w:ascii="標楷體" w:eastAsia="標楷體" w:hAnsi="標楷體" w:hint="eastAsia"/>
          <w:sz w:val="28"/>
          <w:szCs w:val="28"/>
        </w:rPr>
        <w:t>9</w:t>
      </w:r>
      <w:r w:rsidR="00CF1496">
        <w:rPr>
          <w:rFonts w:ascii="標楷體" w:eastAsia="標楷體" w:hAnsi="標楷體" w:hint="eastAsia"/>
          <w:sz w:val="28"/>
          <w:szCs w:val="28"/>
        </w:rPr>
        <w:t>1228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07F47">
        <w:rPr>
          <w:rFonts w:ascii="標楷體" w:eastAsia="標楷體" w:hAnsi="標楷體" w:hint="eastAsia"/>
          <w:sz w:val="28"/>
          <w:szCs w:val="28"/>
        </w:rPr>
        <w:t>將於東勢幼兒園辦理</w:t>
      </w:r>
      <w:r w:rsidR="00E14995">
        <w:rPr>
          <w:rFonts w:ascii="標楷體" w:eastAsia="標楷體" w:hAnsi="標楷體" w:hint="eastAsia"/>
          <w:sz w:val="28"/>
          <w:szCs w:val="28"/>
        </w:rPr>
        <w:t>專業</w:t>
      </w:r>
      <w:r w:rsidR="00907F47" w:rsidRPr="00F54A3E">
        <w:rPr>
          <w:rFonts w:ascii="標楷體" w:eastAsia="標楷體" w:hAnsi="標楷體" w:hint="eastAsia"/>
          <w:sz w:val="28"/>
          <w:szCs w:val="28"/>
        </w:rPr>
        <w:t>師資培訓</w:t>
      </w:r>
      <w:r w:rsidR="00907F47">
        <w:rPr>
          <w:rFonts w:ascii="標楷體" w:eastAsia="標楷體" w:hAnsi="標楷體" w:hint="eastAsia"/>
          <w:sz w:val="28"/>
          <w:szCs w:val="28"/>
        </w:rPr>
        <w:t>課程共計</w:t>
      </w:r>
      <w:r w:rsidR="00CF1496">
        <w:rPr>
          <w:rFonts w:ascii="標楷體" w:eastAsia="標楷體" w:hAnsi="標楷體" w:hint="eastAsia"/>
          <w:sz w:val="28"/>
          <w:szCs w:val="28"/>
        </w:rPr>
        <w:t>1</w:t>
      </w:r>
      <w:r w:rsidR="00500306">
        <w:rPr>
          <w:rFonts w:ascii="標楷體" w:eastAsia="標楷體" w:hAnsi="標楷體" w:hint="eastAsia"/>
          <w:sz w:val="28"/>
          <w:szCs w:val="28"/>
        </w:rPr>
        <w:t>2</w:t>
      </w:r>
      <w:r w:rsidR="00907F47">
        <w:rPr>
          <w:rFonts w:ascii="標楷體" w:eastAsia="標楷體" w:hAnsi="標楷體" w:hint="eastAsia"/>
          <w:sz w:val="28"/>
          <w:szCs w:val="28"/>
        </w:rPr>
        <w:t>小時；配合</w:t>
      </w:r>
      <w:r w:rsidR="00651EDE" w:rsidRPr="000B2A9D">
        <w:rPr>
          <w:rFonts w:ascii="標楷體" w:eastAsia="標楷體" w:hAnsi="標楷體" w:hint="eastAsia"/>
          <w:sz w:val="28"/>
          <w:szCs w:val="28"/>
        </w:rPr>
        <w:t>定期輔導與師資培訓課程成效評估</w:t>
      </w:r>
      <w:r w:rsidR="00DB78B9">
        <w:rPr>
          <w:rFonts w:ascii="標楷體" w:eastAsia="標楷體" w:hAnsi="標楷體" w:hint="eastAsia"/>
          <w:sz w:val="28"/>
          <w:szCs w:val="28"/>
        </w:rPr>
        <w:t>，十四所幼兒園36個班級，</w:t>
      </w:r>
      <w:r w:rsidR="005915DA">
        <w:rPr>
          <w:rFonts w:ascii="標楷體" w:eastAsia="標楷體" w:hAnsi="標楷體" w:hint="eastAsia"/>
          <w:sz w:val="28"/>
          <w:szCs w:val="28"/>
        </w:rPr>
        <w:t>先行</w:t>
      </w:r>
      <w:r w:rsidR="00DB78B9">
        <w:rPr>
          <w:rFonts w:ascii="標楷體" w:eastAsia="標楷體" w:hAnsi="標楷體" w:hint="eastAsia"/>
          <w:sz w:val="28"/>
          <w:szCs w:val="28"/>
        </w:rPr>
        <w:t>入</w:t>
      </w:r>
      <w:r w:rsidR="005915DA">
        <w:rPr>
          <w:rFonts w:ascii="標楷體" w:eastAsia="標楷體" w:hAnsi="標楷體" w:hint="eastAsia"/>
          <w:sz w:val="28"/>
          <w:szCs w:val="28"/>
        </w:rPr>
        <w:t>班</w:t>
      </w:r>
      <w:r w:rsidR="005915DA">
        <w:rPr>
          <w:rFonts w:ascii="標楷體" w:eastAsia="標楷體" w:hAnsi="標楷體"/>
          <w:sz w:val="28"/>
          <w:szCs w:val="28"/>
        </w:rPr>
        <w:t>10</w:t>
      </w:r>
      <w:r w:rsidR="00DB78B9">
        <w:rPr>
          <w:rFonts w:ascii="標楷體" w:eastAsia="標楷體" w:hAnsi="標楷體" w:hint="eastAsia"/>
          <w:sz w:val="28"/>
          <w:szCs w:val="28"/>
        </w:rPr>
        <w:t>次總數</w:t>
      </w:r>
      <w:r w:rsidR="005915DA">
        <w:rPr>
          <w:rFonts w:ascii="標楷體" w:eastAsia="標楷體" w:hAnsi="標楷體" w:hint="eastAsia"/>
          <w:sz w:val="28"/>
          <w:szCs w:val="28"/>
        </w:rPr>
        <w:t>20</w:t>
      </w:r>
      <w:r w:rsidR="00DB78B9">
        <w:rPr>
          <w:rFonts w:ascii="標楷體" w:eastAsia="標楷體" w:hAnsi="標楷體" w:hint="eastAsia"/>
          <w:sz w:val="28"/>
          <w:szCs w:val="28"/>
        </w:rPr>
        <w:t>小時</w:t>
      </w:r>
      <w:r w:rsidR="00A846D6">
        <w:rPr>
          <w:rFonts w:ascii="標楷體" w:eastAsia="標楷體" w:hAnsi="標楷體" w:hint="eastAsia"/>
          <w:sz w:val="28"/>
          <w:szCs w:val="28"/>
        </w:rPr>
        <w:t>，</w:t>
      </w:r>
      <w:r w:rsidR="005915DA">
        <w:rPr>
          <w:rFonts w:ascii="標楷體" w:eastAsia="標楷體" w:hAnsi="標楷體" w:hint="eastAsia"/>
          <w:sz w:val="28"/>
          <w:szCs w:val="28"/>
        </w:rPr>
        <w:t>入園</w:t>
      </w:r>
      <w:r w:rsidR="00A846D6">
        <w:rPr>
          <w:rFonts w:ascii="標楷體" w:eastAsia="標楷體" w:hAnsi="標楷體" w:hint="eastAsia"/>
          <w:sz w:val="28"/>
          <w:szCs w:val="28"/>
        </w:rPr>
        <w:t>進行</w:t>
      </w:r>
      <w:r w:rsidR="005915DA">
        <w:rPr>
          <w:rFonts w:ascii="標楷體" w:eastAsia="標楷體" w:hAnsi="標楷體" w:hint="eastAsia"/>
          <w:sz w:val="28"/>
          <w:szCs w:val="28"/>
        </w:rPr>
        <w:t>專家教學輔導、</w:t>
      </w:r>
      <w:r w:rsidR="00907F47">
        <w:rPr>
          <w:rFonts w:ascii="標楷體" w:eastAsia="標楷體" w:hAnsi="標楷體" w:hint="eastAsia"/>
          <w:sz w:val="28"/>
          <w:szCs w:val="28"/>
        </w:rPr>
        <w:t>主題教學錄影</w:t>
      </w:r>
      <w:r>
        <w:rPr>
          <w:rFonts w:ascii="標楷體" w:eastAsia="標楷體" w:hAnsi="標楷體" w:hint="eastAsia"/>
          <w:sz w:val="28"/>
          <w:szCs w:val="28"/>
        </w:rPr>
        <w:t>觀察</w:t>
      </w:r>
      <w:r w:rsidR="00907F47">
        <w:rPr>
          <w:rFonts w:ascii="標楷體" w:eastAsia="標楷體" w:hAnsi="標楷體" w:hint="eastAsia"/>
          <w:sz w:val="28"/>
          <w:szCs w:val="28"/>
        </w:rPr>
        <w:t>與客語實施</w:t>
      </w:r>
      <w:r>
        <w:rPr>
          <w:rFonts w:ascii="標楷體" w:eastAsia="標楷體" w:hAnsi="標楷體" w:hint="eastAsia"/>
          <w:sz w:val="28"/>
          <w:szCs w:val="28"/>
        </w:rPr>
        <w:t>現況</w:t>
      </w:r>
      <w:r w:rsidR="00907F47">
        <w:rPr>
          <w:rFonts w:ascii="標楷體" w:eastAsia="標楷體" w:hAnsi="標楷體" w:hint="eastAsia"/>
          <w:sz w:val="28"/>
          <w:szCs w:val="28"/>
        </w:rPr>
        <w:t>成效</w:t>
      </w:r>
      <w:r w:rsidR="00240500">
        <w:rPr>
          <w:rFonts w:ascii="標楷體" w:eastAsia="標楷體" w:hAnsi="標楷體" w:hint="eastAsia"/>
          <w:sz w:val="28"/>
          <w:szCs w:val="28"/>
        </w:rPr>
        <w:t>評估</w:t>
      </w:r>
      <w:r w:rsidR="00815EC1">
        <w:rPr>
          <w:rFonts w:ascii="標楷體" w:eastAsia="標楷體" w:hAnsi="標楷體" w:hint="eastAsia"/>
          <w:sz w:val="28"/>
          <w:szCs w:val="28"/>
        </w:rPr>
        <w:t>(入園前輔導專家先進行共識會議</w:t>
      </w:r>
      <w:r w:rsidR="00815EC1">
        <w:rPr>
          <w:rFonts w:ascii="新細明體" w:hAnsi="新細明體" w:hint="eastAsia"/>
          <w:sz w:val="28"/>
          <w:szCs w:val="28"/>
        </w:rPr>
        <w:t>，</w:t>
      </w:r>
      <w:proofErr w:type="gramStart"/>
      <w:r w:rsidR="00815EC1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815EC1">
        <w:rPr>
          <w:rFonts w:ascii="標楷體" w:eastAsia="標楷體" w:hAnsi="標楷體" w:hint="eastAsia"/>
          <w:sz w:val="28"/>
          <w:szCs w:val="28"/>
        </w:rPr>
        <w:t>擬輔導重點與執行細節)</w:t>
      </w:r>
      <w:r w:rsidR="00907F47">
        <w:rPr>
          <w:rFonts w:ascii="標楷體" w:eastAsia="標楷體" w:hAnsi="標楷體" w:hint="eastAsia"/>
          <w:sz w:val="28"/>
          <w:szCs w:val="28"/>
        </w:rPr>
        <w:t>，</w:t>
      </w:r>
      <w:r w:rsidR="005915DA">
        <w:rPr>
          <w:rFonts w:ascii="標楷體" w:eastAsia="標楷體" w:hAnsi="標楷體" w:hint="eastAsia"/>
          <w:sz w:val="28"/>
          <w:szCs w:val="28"/>
        </w:rPr>
        <w:t>同時</w:t>
      </w:r>
      <w:r w:rsidR="00A846D6">
        <w:rPr>
          <w:rFonts w:ascii="標楷體" w:eastAsia="標楷體" w:hAnsi="標楷體" w:hint="eastAsia"/>
          <w:sz w:val="28"/>
          <w:szCs w:val="28"/>
        </w:rPr>
        <w:t>蒐集優良教案</w:t>
      </w:r>
      <w:r w:rsidR="005915DA">
        <w:rPr>
          <w:rFonts w:ascii="標楷體" w:eastAsia="標楷體" w:hAnsi="標楷體" w:hint="eastAsia"/>
          <w:sz w:val="28"/>
          <w:szCs w:val="28"/>
        </w:rPr>
        <w:t>（教學紀實）</w:t>
      </w:r>
      <w:r w:rsidR="00A846D6">
        <w:rPr>
          <w:rFonts w:ascii="標楷體" w:eastAsia="標楷體" w:hAnsi="標楷體" w:hint="eastAsia"/>
          <w:sz w:val="28"/>
          <w:szCs w:val="28"/>
        </w:rPr>
        <w:t>，</w:t>
      </w:r>
      <w:r w:rsidR="00907F47" w:rsidRPr="00F54A3E">
        <w:rPr>
          <w:rFonts w:ascii="標楷體" w:eastAsia="標楷體" w:hAnsi="標楷體" w:hint="eastAsia"/>
          <w:sz w:val="28"/>
          <w:szCs w:val="28"/>
        </w:rPr>
        <w:t>建立</w:t>
      </w:r>
      <w:r w:rsidR="00907F47">
        <w:rPr>
          <w:rFonts w:ascii="標楷體" w:eastAsia="標楷體" w:hAnsi="標楷體" w:hint="eastAsia"/>
          <w:sz w:val="28"/>
          <w:szCs w:val="28"/>
        </w:rPr>
        <w:t>有系統的大埔客語</w:t>
      </w:r>
      <w:r w:rsidR="00907F47" w:rsidRPr="00F54A3E">
        <w:rPr>
          <w:rFonts w:ascii="標楷體" w:eastAsia="標楷體" w:hAnsi="標楷體" w:hint="eastAsia"/>
          <w:sz w:val="28"/>
          <w:szCs w:val="28"/>
        </w:rPr>
        <w:t>教學模式</w:t>
      </w:r>
      <w:r w:rsidR="00A846D6">
        <w:rPr>
          <w:rFonts w:ascii="標楷體" w:eastAsia="標楷體" w:hAnsi="標楷體" w:hint="eastAsia"/>
          <w:sz w:val="28"/>
          <w:szCs w:val="28"/>
        </w:rPr>
        <w:t>；並安排研究人力協助各示範幼兒園整理教學成果資料</w:t>
      </w:r>
      <w:r w:rsidR="00907F47">
        <w:rPr>
          <w:rFonts w:ascii="標楷體" w:eastAsia="標楷體" w:hAnsi="標楷體" w:hint="eastAsia"/>
          <w:sz w:val="28"/>
          <w:szCs w:val="28"/>
        </w:rPr>
        <w:t>，</w:t>
      </w:r>
      <w:r w:rsidR="00907F47" w:rsidRPr="00F54A3E">
        <w:rPr>
          <w:rFonts w:ascii="標楷體" w:eastAsia="標楷體" w:hAnsi="標楷體" w:hint="eastAsia"/>
          <w:sz w:val="28"/>
          <w:szCs w:val="28"/>
        </w:rPr>
        <w:t>以達到語言學習及母語保存之目的。</w:t>
      </w:r>
      <w:r>
        <w:rPr>
          <w:rFonts w:ascii="標楷體" w:eastAsia="標楷體" w:hAnsi="標楷體" w:hint="eastAsia"/>
          <w:sz w:val="28"/>
          <w:szCs w:val="28"/>
        </w:rPr>
        <w:t>最後將</w:t>
      </w:r>
      <w:r w:rsidRPr="009C10C1">
        <w:rPr>
          <w:rFonts w:ascii="標楷體" w:eastAsia="標楷體" w:hAnsi="標楷體" w:hint="eastAsia"/>
          <w:sz w:val="28"/>
          <w:szCs w:val="28"/>
        </w:rPr>
        <w:t>依本次計畫執行進行評估分析，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9C10C1">
        <w:rPr>
          <w:rFonts w:ascii="標楷體" w:eastAsia="標楷體" w:hAnsi="標楷體" w:hint="eastAsia"/>
          <w:sz w:val="28"/>
          <w:szCs w:val="28"/>
        </w:rPr>
        <w:t>提供</w:t>
      </w:r>
      <w:r w:rsidR="005915DA">
        <w:rPr>
          <w:rFonts w:ascii="標楷體" w:eastAsia="標楷體" w:hAnsi="標楷體" w:hint="eastAsia"/>
          <w:sz w:val="28"/>
          <w:szCs w:val="28"/>
        </w:rPr>
        <w:t>後續</w:t>
      </w:r>
      <w:r>
        <w:rPr>
          <w:rFonts w:ascii="標楷體" w:eastAsia="標楷體" w:hAnsi="標楷體" w:hint="eastAsia"/>
          <w:sz w:val="28"/>
          <w:szCs w:val="28"/>
        </w:rPr>
        <w:t>客語</w:t>
      </w:r>
      <w:r w:rsidR="00240500">
        <w:rPr>
          <w:rFonts w:ascii="標楷體" w:eastAsia="標楷體" w:hAnsi="標楷體" w:hint="eastAsia"/>
          <w:sz w:val="28"/>
          <w:szCs w:val="28"/>
        </w:rPr>
        <w:t>沈浸式教學幼兒園</w:t>
      </w:r>
      <w:r>
        <w:rPr>
          <w:rFonts w:ascii="標楷體" w:eastAsia="標楷體" w:hAnsi="標楷體" w:hint="eastAsia"/>
          <w:sz w:val="28"/>
          <w:szCs w:val="28"/>
        </w:rPr>
        <w:t>計畫執行建議</w:t>
      </w:r>
      <w:r w:rsidRPr="009C10C1">
        <w:rPr>
          <w:rFonts w:ascii="標楷體" w:eastAsia="標楷體" w:hAnsi="標楷體" w:hint="eastAsia"/>
          <w:sz w:val="28"/>
          <w:szCs w:val="28"/>
        </w:rPr>
        <w:t>，包括師資培訓課程規劃與</w:t>
      </w:r>
      <w:r w:rsidR="00240500">
        <w:rPr>
          <w:rFonts w:ascii="標楷體" w:eastAsia="標楷體" w:hAnsi="標楷體" w:hint="eastAsia"/>
          <w:sz w:val="28"/>
          <w:szCs w:val="28"/>
        </w:rPr>
        <w:t>客語沈浸式教學入班輔導之</w:t>
      </w:r>
      <w:r w:rsidRPr="009C10C1">
        <w:rPr>
          <w:rFonts w:ascii="標楷體" w:eastAsia="標楷體" w:hAnsi="標楷體" w:hint="eastAsia"/>
          <w:sz w:val="28"/>
          <w:szCs w:val="28"/>
        </w:rPr>
        <w:t>建議。</w:t>
      </w:r>
    </w:p>
    <w:p w:rsidR="004E3249" w:rsidRPr="005915DA" w:rsidRDefault="004E3249" w:rsidP="00341E01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</w:p>
    <w:p w:rsidR="009A7DE1" w:rsidRDefault="009A7DE1" w:rsidP="00965FCA">
      <w:pPr>
        <w:pStyle w:val="a3"/>
        <w:spacing w:line="480" w:lineRule="exact"/>
        <w:ind w:leftChars="0" w:left="0"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本次「</w:t>
      </w:r>
      <w:r w:rsidR="0055103F" w:rsidRPr="00DD2E67">
        <w:rPr>
          <w:rFonts w:ascii="標楷體" w:eastAsia="標楷體" w:hAnsi="標楷體" w:hint="eastAsia"/>
          <w:b/>
          <w:sz w:val="28"/>
          <w:szCs w:val="34"/>
        </w:rPr>
        <w:t>10</w:t>
      </w:r>
      <w:r w:rsidR="0055103F" w:rsidRPr="00DD2E67">
        <w:rPr>
          <w:rFonts w:ascii="標楷體" w:eastAsia="標楷體" w:hAnsi="標楷體"/>
          <w:b/>
          <w:sz w:val="28"/>
          <w:szCs w:val="34"/>
        </w:rPr>
        <w:t>9</w:t>
      </w:r>
      <w:r w:rsidR="0055103F" w:rsidRPr="00DD2E67">
        <w:rPr>
          <w:rFonts w:ascii="標楷體" w:eastAsia="標楷體" w:hAnsi="標楷體" w:hint="eastAsia"/>
          <w:b/>
          <w:sz w:val="28"/>
          <w:szCs w:val="34"/>
        </w:rPr>
        <w:t>學年度上學期</w:t>
      </w:r>
      <w:proofErr w:type="gramStart"/>
      <w:r w:rsidR="0055103F" w:rsidRPr="00DD2E67">
        <w:rPr>
          <w:rFonts w:ascii="標楷體" w:eastAsia="標楷體" w:hAnsi="標楷體" w:hint="eastAsia"/>
          <w:b/>
          <w:sz w:val="28"/>
          <w:szCs w:val="34"/>
        </w:rPr>
        <w:t>臺</w:t>
      </w:r>
      <w:proofErr w:type="gramEnd"/>
      <w:r w:rsidR="0055103F" w:rsidRPr="00DD2E67">
        <w:rPr>
          <w:rFonts w:ascii="標楷體" w:eastAsia="標楷體" w:hAnsi="標楷體" w:hint="eastAsia"/>
          <w:b/>
          <w:sz w:val="28"/>
          <w:szCs w:val="34"/>
        </w:rPr>
        <w:t>中市客語</w:t>
      </w:r>
      <w:proofErr w:type="gramStart"/>
      <w:r w:rsidR="0055103F" w:rsidRPr="00DD2E67">
        <w:rPr>
          <w:rFonts w:ascii="標楷體" w:eastAsia="標楷體" w:hAnsi="標楷體" w:hint="eastAsia"/>
          <w:b/>
          <w:sz w:val="28"/>
          <w:szCs w:val="34"/>
        </w:rPr>
        <w:t>沉</w:t>
      </w:r>
      <w:proofErr w:type="gramEnd"/>
      <w:r w:rsidR="0055103F" w:rsidRPr="00DD2E67">
        <w:rPr>
          <w:rFonts w:ascii="標楷體" w:eastAsia="標楷體" w:hAnsi="標楷體" w:hint="eastAsia"/>
          <w:b/>
          <w:sz w:val="28"/>
          <w:szCs w:val="34"/>
        </w:rPr>
        <w:t>浸式教學師資培訓計畫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="00CE01CE">
        <w:rPr>
          <w:rFonts w:ascii="標楷體" w:eastAsia="標楷體" w:hAnsi="標楷體" w:hint="eastAsia"/>
          <w:sz w:val="28"/>
          <w:szCs w:val="28"/>
        </w:rPr>
        <w:t>延續</w:t>
      </w:r>
      <w:r w:rsidR="0055103F">
        <w:rPr>
          <w:rFonts w:ascii="標楷體" w:eastAsia="標楷體" w:hAnsi="標楷體" w:hint="eastAsia"/>
          <w:sz w:val="28"/>
          <w:szCs w:val="28"/>
        </w:rPr>
        <w:t>前期推動成果</w:t>
      </w:r>
      <w:r w:rsidR="00CE01CE">
        <w:rPr>
          <w:rFonts w:ascii="標楷體" w:eastAsia="標楷體" w:hAnsi="標楷體" w:hint="eastAsia"/>
          <w:sz w:val="28"/>
          <w:szCs w:val="28"/>
        </w:rPr>
        <w:t>，</w:t>
      </w:r>
      <w:r w:rsidR="00DD4D1B">
        <w:rPr>
          <w:rFonts w:ascii="標楷體" w:eastAsia="標楷體" w:hAnsi="標楷體" w:hint="eastAsia"/>
          <w:sz w:val="28"/>
          <w:szCs w:val="28"/>
        </w:rPr>
        <w:t>將</w:t>
      </w:r>
      <w:r w:rsidR="0055103F">
        <w:rPr>
          <w:rFonts w:ascii="標楷體" w:eastAsia="標楷體" w:hAnsi="標楷體" w:hint="eastAsia"/>
          <w:sz w:val="28"/>
          <w:szCs w:val="28"/>
        </w:rPr>
        <w:t>持續</w:t>
      </w:r>
      <w:r w:rsidR="00DD4D1B">
        <w:rPr>
          <w:rFonts w:ascii="標楷體" w:eastAsia="標楷體" w:hAnsi="標楷體" w:hint="eastAsia"/>
          <w:sz w:val="28"/>
          <w:szCs w:val="28"/>
        </w:rPr>
        <w:t>針對</w:t>
      </w:r>
      <w:proofErr w:type="gramStart"/>
      <w:r w:rsidR="00DD4D1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D4D1B">
        <w:rPr>
          <w:rFonts w:ascii="標楷體" w:eastAsia="標楷體" w:hAnsi="標楷體" w:hint="eastAsia"/>
          <w:sz w:val="28"/>
          <w:szCs w:val="28"/>
        </w:rPr>
        <w:t>中市</w:t>
      </w:r>
      <w:proofErr w:type="gramStart"/>
      <w:r w:rsidR="00DD4D1B">
        <w:rPr>
          <w:rFonts w:ascii="標楷體" w:eastAsia="標楷體" w:hAnsi="標楷體" w:hint="eastAsia"/>
          <w:sz w:val="28"/>
          <w:szCs w:val="28"/>
        </w:rPr>
        <w:t>十四所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客語</w:t>
      </w:r>
      <w:proofErr w:type="gramEnd"/>
      <w:r w:rsidR="00DD4D1B">
        <w:rPr>
          <w:rFonts w:ascii="標楷體" w:eastAsia="標楷體" w:hAnsi="標楷體" w:cs="標楷體" w:hint="eastAsia"/>
          <w:color w:val="000000"/>
          <w:sz w:val="28"/>
          <w:szCs w:val="28"/>
        </w:rPr>
        <w:t>沈浸式幼兒園</w:t>
      </w:r>
      <w:r w:rsidR="00965FCA" w:rsidRPr="00414B0D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proofErr w:type="gramStart"/>
      <w:r w:rsidR="00965FCA" w:rsidRPr="00414B0D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965FCA" w:rsidRPr="00414B0D">
        <w:rPr>
          <w:rFonts w:ascii="標楷體" w:eastAsia="標楷體" w:hAnsi="標楷體" w:cs="標楷體" w:hint="eastAsia"/>
          <w:color w:val="000000"/>
          <w:sz w:val="28"/>
          <w:szCs w:val="28"/>
        </w:rPr>
        <w:t>中市立東勢、石岡、新社、豐原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朴子</w:t>
      </w:r>
      <w:r w:rsidR="00DD4D1B">
        <w:rPr>
          <w:rFonts w:ascii="標楷體" w:eastAsia="標楷體" w:hAnsi="標楷體" w:cs="標楷體" w:hint="eastAsia"/>
          <w:color w:val="000000"/>
          <w:sz w:val="28"/>
          <w:szCs w:val="28"/>
        </w:rPr>
        <w:t>等市立幼兒園；</w:t>
      </w:r>
      <w:r w:rsidR="00965FCA" w:rsidRPr="00414B0D">
        <w:rPr>
          <w:rFonts w:ascii="標楷體" w:eastAsia="標楷體" w:hAnsi="標楷體" w:cs="標楷體" w:hint="eastAsia"/>
          <w:color w:val="000000"/>
          <w:sz w:val="28"/>
          <w:szCs w:val="28"/>
        </w:rPr>
        <w:t>石岡國小附設幼兒園</w:t>
      </w:r>
      <w:r w:rsidR="00DD4D1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965FCA" w:rsidRPr="00414B0D">
        <w:rPr>
          <w:rFonts w:ascii="標楷體" w:eastAsia="標楷體" w:hAnsi="標楷體" w:cs="標楷體" w:hint="eastAsia"/>
          <w:color w:val="000000"/>
          <w:sz w:val="28"/>
          <w:szCs w:val="28"/>
        </w:rPr>
        <w:t>土牛國小附設幼兒園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東新</w:t>
      </w:r>
      <w:r w:rsidR="00965FCA" w:rsidRPr="00D44806">
        <w:rPr>
          <w:rFonts w:ascii="標楷體" w:eastAsia="標楷體" w:hAnsi="標楷體" w:cs="標楷體" w:hint="eastAsia"/>
          <w:color w:val="000000"/>
          <w:sz w:val="28"/>
          <w:szCs w:val="28"/>
        </w:rPr>
        <w:t>國小附設幼兒園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、成功</w:t>
      </w:r>
      <w:r w:rsidR="00965FCA" w:rsidRPr="00D44806">
        <w:rPr>
          <w:rFonts w:ascii="標楷體" w:eastAsia="標楷體" w:hAnsi="標楷體" w:cs="標楷體" w:hint="eastAsia"/>
          <w:color w:val="000000"/>
          <w:sz w:val="28"/>
          <w:szCs w:val="28"/>
        </w:rPr>
        <w:t>國小附設幼兒園、</w:t>
      </w:r>
      <w:proofErr w:type="gramStart"/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石角</w:t>
      </w:r>
      <w:r w:rsidR="00965FCA" w:rsidRPr="00D44806">
        <w:rPr>
          <w:rFonts w:ascii="標楷體" w:eastAsia="標楷體" w:hAnsi="標楷體" w:cs="標楷體" w:hint="eastAsia"/>
          <w:color w:val="000000"/>
          <w:sz w:val="28"/>
          <w:szCs w:val="28"/>
        </w:rPr>
        <w:t>國小</w:t>
      </w:r>
      <w:proofErr w:type="gramEnd"/>
      <w:r w:rsidR="00965FCA" w:rsidRPr="00D44806">
        <w:rPr>
          <w:rFonts w:ascii="標楷體" w:eastAsia="標楷體" w:hAnsi="標楷體" w:cs="標楷體" w:hint="eastAsia"/>
          <w:color w:val="000000"/>
          <w:sz w:val="28"/>
          <w:szCs w:val="28"/>
        </w:rPr>
        <w:t>附設幼兒園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、石城</w:t>
      </w:r>
      <w:r w:rsidR="00965FCA" w:rsidRPr="00D44806">
        <w:rPr>
          <w:rFonts w:ascii="標楷體" w:eastAsia="標楷體" w:hAnsi="標楷體" w:cs="標楷體" w:hint="eastAsia"/>
          <w:color w:val="000000"/>
          <w:sz w:val="28"/>
          <w:szCs w:val="28"/>
        </w:rPr>
        <w:t>國小附設幼兒園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、中山</w:t>
      </w:r>
      <w:r w:rsidR="00965FCA" w:rsidRPr="00D44806">
        <w:rPr>
          <w:rFonts w:ascii="標楷體" w:eastAsia="標楷體" w:hAnsi="標楷體" w:cs="標楷體" w:hint="eastAsia"/>
          <w:color w:val="000000"/>
          <w:sz w:val="28"/>
          <w:szCs w:val="28"/>
        </w:rPr>
        <w:t>國小附設幼兒園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、中科</w:t>
      </w:r>
      <w:r w:rsidR="00965FCA" w:rsidRPr="00D44806">
        <w:rPr>
          <w:rFonts w:ascii="標楷體" w:eastAsia="標楷體" w:hAnsi="標楷體" w:cs="標楷體" w:hint="eastAsia"/>
          <w:color w:val="000000"/>
          <w:sz w:val="28"/>
          <w:szCs w:val="28"/>
        </w:rPr>
        <w:t>國小附設幼兒園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、新成</w:t>
      </w:r>
      <w:r w:rsidR="00965FCA" w:rsidRPr="00D44806">
        <w:rPr>
          <w:rFonts w:ascii="標楷體" w:eastAsia="標楷體" w:hAnsi="標楷體" w:cs="標楷體" w:hint="eastAsia"/>
          <w:color w:val="000000"/>
          <w:sz w:val="28"/>
          <w:szCs w:val="28"/>
        </w:rPr>
        <w:t>國小附設幼兒園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、及</w:t>
      </w:r>
      <w:r w:rsidR="00485A43">
        <w:rPr>
          <w:rFonts w:ascii="標楷體" w:eastAsia="標楷體" w:hAnsi="標楷體" w:cs="標楷體" w:hint="eastAsia"/>
          <w:color w:val="000000"/>
          <w:sz w:val="28"/>
          <w:szCs w:val="28"/>
        </w:rPr>
        <w:t>東勢</w:t>
      </w:r>
      <w:r w:rsidR="00965FCA" w:rsidRPr="00D44806">
        <w:rPr>
          <w:rFonts w:ascii="標楷體" w:eastAsia="標楷體" w:hAnsi="標楷體" w:cs="標楷體" w:hint="eastAsia"/>
          <w:color w:val="000000"/>
          <w:sz w:val="28"/>
          <w:szCs w:val="28"/>
        </w:rPr>
        <w:t>國小附設幼兒園</w:t>
      </w:r>
      <w:r w:rsidR="00DD4D1B">
        <w:rPr>
          <w:rFonts w:ascii="標楷體" w:eastAsia="標楷體" w:hAnsi="標楷體" w:cs="標楷體" w:hint="eastAsia"/>
          <w:color w:val="000000"/>
          <w:sz w:val="28"/>
          <w:szCs w:val="28"/>
        </w:rPr>
        <w:t>之</w:t>
      </w:r>
      <w:proofErr w:type="gramStart"/>
      <w:r w:rsidR="00DD4D1B">
        <w:rPr>
          <w:rFonts w:ascii="標楷體" w:eastAsia="標楷體" w:hAnsi="標楷體" w:cs="標楷體" w:hint="eastAsia"/>
          <w:color w:val="000000"/>
          <w:sz w:val="28"/>
          <w:szCs w:val="28"/>
        </w:rPr>
        <w:t>沉</w:t>
      </w:r>
      <w:proofErr w:type="gramEnd"/>
      <w:r w:rsidR="00DD4D1B">
        <w:rPr>
          <w:rFonts w:ascii="標楷體" w:eastAsia="標楷體" w:hAnsi="標楷體" w:cs="標楷體" w:hint="eastAsia"/>
          <w:color w:val="000000"/>
          <w:sz w:val="28"/>
          <w:szCs w:val="28"/>
        </w:rPr>
        <w:t>浸式班級教保服務人員</w:t>
      </w:r>
      <w:r w:rsidR="00965FC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965FCA" w:rsidRPr="00F54A3E">
        <w:rPr>
          <w:rFonts w:ascii="標楷體" w:eastAsia="標楷體" w:hAnsi="標楷體" w:hint="eastAsia"/>
          <w:sz w:val="28"/>
          <w:szCs w:val="28"/>
        </w:rPr>
        <w:t>推行客語</w:t>
      </w:r>
      <w:r w:rsidR="00965FCA">
        <w:rPr>
          <w:rFonts w:ascii="標楷體" w:eastAsia="標楷體" w:hAnsi="標楷體" w:hint="eastAsia"/>
          <w:sz w:val="28"/>
          <w:szCs w:val="28"/>
        </w:rPr>
        <w:t>沈浸式</w:t>
      </w:r>
      <w:r w:rsidR="00965FCA" w:rsidRPr="00F54A3E">
        <w:rPr>
          <w:rFonts w:ascii="標楷體" w:eastAsia="標楷體" w:hAnsi="標楷體" w:hint="eastAsia"/>
          <w:sz w:val="28"/>
          <w:szCs w:val="28"/>
        </w:rPr>
        <w:t>教學</w:t>
      </w:r>
      <w:r w:rsidR="00DD4D1B">
        <w:rPr>
          <w:rFonts w:ascii="標楷體" w:eastAsia="標楷體" w:hAnsi="標楷體" w:hint="eastAsia"/>
          <w:sz w:val="28"/>
          <w:szCs w:val="28"/>
        </w:rPr>
        <w:t>師資培訓</w:t>
      </w:r>
      <w:r w:rsidR="0055103F">
        <w:rPr>
          <w:rFonts w:ascii="標楷體" w:eastAsia="標楷體" w:hAnsi="標楷體" w:hint="eastAsia"/>
          <w:sz w:val="28"/>
          <w:szCs w:val="28"/>
        </w:rPr>
        <w:t>及入班教學輔導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250B8">
        <w:rPr>
          <w:rFonts w:ascii="標楷體" w:eastAsia="標楷體" w:hAnsi="標楷體" w:cs="標楷體" w:hint="eastAsia"/>
          <w:color w:val="000000"/>
          <w:sz w:val="28"/>
          <w:szCs w:val="28"/>
        </w:rPr>
        <w:t>此次計畫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其目的在：</w:t>
      </w:r>
    </w:p>
    <w:p w:rsidR="009A7DE1" w:rsidRDefault="009A7DE1" w:rsidP="00965FCA">
      <w:pPr>
        <w:pStyle w:val="a3"/>
        <w:spacing w:line="48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、針對所有參與客語</w:t>
      </w:r>
      <w:r w:rsidR="00DD4D1B">
        <w:rPr>
          <w:rFonts w:ascii="標楷體" w:eastAsia="標楷體" w:hAnsi="標楷體" w:cs="標楷體" w:hint="eastAsia"/>
          <w:color w:val="000000"/>
          <w:sz w:val="28"/>
          <w:szCs w:val="28"/>
        </w:rPr>
        <w:t>沈浸式教學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幼兒園之</w:t>
      </w:r>
      <w:r w:rsidR="00DD4D1B">
        <w:rPr>
          <w:rFonts w:ascii="標楷體" w:eastAsia="標楷體" w:hAnsi="標楷體" w:cs="標楷體" w:hint="eastAsia"/>
          <w:color w:val="000000"/>
          <w:sz w:val="28"/>
          <w:szCs w:val="28"/>
        </w:rPr>
        <w:t>班級及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教保服務人員</w:t>
      </w:r>
      <w:r w:rsidR="00DD4D1B">
        <w:rPr>
          <w:rFonts w:ascii="標楷體" w:eastAsia="標楷體" w:hAnsi="標楷體" w:cs="標楷體" w:hint="eastAsia"/>
          <w:color w:val="000000"/>
          <w:sz w:val="28"/>
          <w:szCs w:val="28"/>
        </w:rPr>
        <w:t>，進行客語沈浸式教學師資培訓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。藉由</w:t>
      </w:r>
      <w:r w:rsidRPr="00F54A3E">
        <w:rPr>
          <w:rFonts w:ascii="標楷體" w:eastAsia="標楷體" w:hAnsi="標楷體" w:hint="eastAsia"/>
          <w:sz w:val="28"/>
          <w:szCs w:val="28"/>
        </w:rPr>
        <w:t>營造自然使用客語溝通及教學的環境，</w:t>
      </w:r>
      <w:r>
        <w:rPr>
          <w:rFonts w:ascii="標楷體" w:eastAsia="標楷體" w:hAnsi="標楷體" w:hint="eastAsia"/>
          <w:sz w:val="28"/>
          <w:szCs w:val="28"/>
        </w:rPr>
        <w:t>透過</w:t>
      </w:r>
      <w:r w:rsidR="00DD4D1B">
        <w:rPr>
          <w:rFonts w:ascii="標楷體" w:eastAsia="標楷體" w:hAnsi="標楷體" w:hint="eastAsia"/>
          <w:sz w:val="28"/>
          <w:szCs w:val="28"/>
        </w:rPr>
        <w:t>沈浸式</w:t>
      </w:r>
      <w:r w:rsidRPr="00F54A3E">
        <w:rPr>
          <w:rFonts w:ascii="標楷體" w:eastAsia="標楷體" w:hAnsi="標楷體" w:hint="eastAsia"/>
          <w:sz w:val="28"/>
          <w:szCs w:val="28"/>
        </w:rPr>
        <w:t>幼兒園推行客語教學並輔導師資培訓，以提昇教師客語</w:t>
      </w:r>
      <w:proofErr w:type="gramStart"/>
      <w:r w:rsidRPr="00F54A3E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Pr="00F54A3E">
        <w:rPr>
          <w:rFonts w:ascii="標楷體" w:eastAsia="標楷體" w:hAnsi="標楷體" w:hint="eastAsia"/>
          <w:sz w:val="28"/>
          <w:szCs w:val="28"/>
        </w:rPr>
        <w:t>浸教學</w:t>
      </w:r>
      <w:r w:rsidR="00DD4D1B">
        <w:rPr>
          <w:rFonts w:ascii="標楷體" w:eastAsia="標楷體" w:hAnsi="標楷體" w:hint="eastAsia"/>
          <w:sz w:val="28"/>
          <w:szCs w:val="28"/>
        </w:rPr>
        <w:t>與應用</w:t>
      </w:r>
      <w:r w:rsidRPr="00F54A3E">
        <w:rPr>
          <w:rFonts w:ascii="標楷體" w:eastAsia="標楷體" w:hAnsi="標楷體" w:hint="eastAsia"/>
          <w:sz w:val="28"/>
          <w:szCs w:val="28"/>
        </w:rPr>
        <w:t>之相關知</w:t>
      </w:r>
      <w:r w:rsidRPr="00F54A3E">
        <w:rPr>
          <w:rFonts w:ascii="標楷體" w:eastAsia="標楷體" w:hAnsi="標楷體" w:hint="eastAsia"/>
          <w:sz w:val="28"/>
          <w:szCs w:val="28"/>
        </w:rPr>
        <w:lastRenderedPageBreak/>
        <w:t>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A7DE1" w:rsidRDefault="009A7DE1" w:rsidP="00965FCA">
      <w:pPr>
        <w:pStyle w:val="a3"/>
        <w:spacing w:line="48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6250B8">
        <w:rPr>
          <w:rFonts w:ascii="標楷體" w:eastAsia="標楷體" w:hAnsi="標楷體" w:hint="eastAsia"/>
          <w:sz w:val="28"/>
          <w:szCs w:val="28"/>
        </w:rPr>
        <w:t>持續</w:t>
      </w:r>
      <w:r>
        <w:rPr>
          <w:rFonts w:ascii="標楷體" w:eastAsia="標楷體" w:hAnsi="標楷體" w:hint="eastAsia"/>
          <w:sz w:val="28"/>
          <w:szCs w:val="28"/>
        </w:rPr>
        <w:t>透過</w:t>
      </w:r>
      <w:r w:rsidR="00DD4D1B">
        <w:rPr>
          <w:rFonts w:ascii="標楷體" w:eastAsia="標楷體" w:hAnsi="標楷體" w:hint="eastAsia"/>
          <w:sz w:val="28"/>
          <w:szCs w:val="28"/>
        </w:rPr>
        <w:t>幼教</w:t>
      </w:r>
      <w:r>
        <w:rPr>
          <w:rFonts w:ascii="標楷體" w:eastAsia="標楷體" w:hAnsi="標楷體" w:hint="eastAsia"/>
          <w:sz w:val="28"/>
          <w:szCs w:val="28"/>
        </w:rPr>
        <w:t>專業團隊入班</w:t>
      </w:r>
      <w:r w:rsidR="00DD4D1B">
        <w:rPr>
          <w:rFonts w:ascii="標楷體" w:eastAsia="標楷體" w:hAnsi="標楷體" w:hint="eastAsia"/>
          <w:sz w:val="28"/>
          <w:szCs w:val="28"/>
        </w:rPr>
        <w:t>進行</w:t>
      </w:r>
      <w:r>
        <w:rPr>
          <w:rFonts w:ascii="標楷體" w:eastAsia="標楷體" w:hAnsi="標楷體" w:hint="eastAsia"/>
          <w:sz w:val="28"/>
          <w:szCs w:val="28"/>
        </w:rPr>
        <w:t>課室教學觀察及輔導，蒐集優良客語教案</w:t>
      </w:r>
      <w:r w:rsidR="00EE0F9B">
        <w:rPr>
          <w:rFonts w:ascii="標楷體" w:eastAsia="標楷體" w:hAnsi="標楷體" w:hint="eastAsia"/>
          <w:sz w:val="28"/>
          <w:szCs w:val="28"/>
        </w:rPr>
        <w:t>（教學紀實）</w:t>
      </w:r>
      <w:r>
        <w:rPr>
          <w:rFonts w:ascii="標楷體" w:eastAsia="標楷體" w:hAnsi="標楷體" w:hint="eastAsia"/>
          <w:sz w:val="28"/>
          <w:szCs w:val="28"/>
        </w:rPr>
        <w:t>與教學影片，</w:t>
      </w:r>
      <w:r w:rsidRPr="00F54A3E">
        <w:rPr>
          <w:rFonts w:ascii="標楷體" w:eastAsia="標楷體" w:hAnsi="標楷體" w:hint="eastAsia"/>
          <w:sz w:val="28"/>
          <w:szCs w:val="28"/>
        </w:rPr>
        <w:t>以達到語言學習及母語保存。</w:t>
      </w:r>
    </w:p>
    <w:p w:rsidR="00965FCA" w:rsidRDefault="009A7DE1" w:rsidP="00965FCA">
      <w:pPr>
        <w:pStyle w:val="a3"/>
        <w:spacing w:line="48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、針對本次計畫執行成效進行評估分析，提供</w:t>
      </w:r>
      <w:r w:rsidR="00EE0F9B">
        <w:rPr>
          <w:rFonts w:ascii="標楷體" w:eastAsia="標楷體" w:hAnsi="標楷體" w:hint="eastAsia"/>
          <w:sz w:val="28"/>
          <w:szCs w:val="28"/>
        </w:rPr>
        <w:t>後續</w:t>
      </w:r>
      <w:r>
        <w:rPr>
          <w:rFonts w:ascii="標楷體" w:eastAsia="標楷體" w:hAnsi="標楷體" w:hint="eastAsia"/>
          <w:sz w:val="28"/>
          <w:szCs w:val="28"/>
        </w:rPr>
        <w:t>計畫執行建議，</w:t>
      </w:r>
      <w:r w:rsidR="00DD4D1B" w:rsidRPr="009C10C1">
        <w:rPr>
          <w:rFonts w:ascii="標楷體" w:eastAsia="標楷體" w:hAnsi="標楷體" w:hint="eastAsia"/>
          <w:sz w:val="28"/>
          <w:szCs w:val="28"/>
        </w:rPr>
        <w:t>包括師資培訓課程規劃與</w:t>
      </w:r>
      <w:r w:rsidR="00DD4D1B">
        <w:rPr>
          <w:rFonts w:ascii="標楷體" w:eastAsia="標楷體" w:hAnsi="標楷體" w:hint="eastAsia"/>
          <w:sz w:val="28"/>
          <w:szCs w:val="28"/>
        </w:rPr>
        <w:t>客語沈浸式教學入班輔導之</w:t>
      </w:r>
      <w:r w:rsidR="00DD4D1B" w:rsidRPr="009C10C1">
        <w:rPr>
          <w:rFonts w:ascii="標楷體" w:eastAsia="標楷體" w:hAnsi="標楷體" w:hint="eastAsia"/>
          <w:sz w:val="28"/>
          <w:szCs w:val="28"/>
        </w:rPr>
        <w:t>建議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A7DE1" w:rsidRPr="00965FCA" w:rsidRDefault="009A7DE1" w:rsidP="00965FCA">
      <w:pPr>
        <w:pStyle w:val="a3"/>
        <w:spacing w:line="48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</w:p>
    <w:p w:rsidR="004E3249" w:rsidRDefault="00562ACE" w:rsidP="005003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500306">
        <w:rPr>
          <w:rFonts w:ascii="標楷體" w:eastAsia="標楷體" w:hAnsi="標楷體" w:hint="eastAsia"/>
          <w:sz w:val="28"/>
          <w:szCs w:val="28"/>
        </w:rPr>
        <w:t>、</w:t>
      </w:r>
      <w:r w:rsidR="00341E01" w:rsidRPr="00AB1F4C">
        <w:rPr>
          <w:rFonts w:ascii="標楷體" w:eastAsia="標楷體" w:hAnsi="標楷體" w:hint="eastAsia"/>
          <w:sz w:val="28"/>
          <w:szCs w:val="28"/>
        </w:rPr>
        <w:t xml:space="preserve">具體企劃內容  </w:t>
      </w:r>
    </w:p>
    <w:p w:rsidR="001C28EF" w:rsidRDefault="00500306" w:rsidP="001C28E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1C28EF" w:rsidRPr="001C28EF">
        <w:rPr>
          <w:rFonts w:ascii="標楷體" w:eastAsia="標楷體" w:hAnsi="標楷體" w:hint="eastAsia"/>
          <w:sz w:val="28"/>
          <w:szCs w:val="28"/>
        </w:rPr>
        <w:t>專業師資培訓課程</w:t>
      </w:r>
      <w:r w:rsidR="00CF1496">
        <w:rPr>
          <w:rFonts w:ascii="標楷體" w:eastAsia="標楷體" w:hAnsi="標楷體" w:hint="eastAsia"/>
          <w:sz w:val="28"/>
          <w:szCs w:val="28"/>
        </w:rPr>
        <w:t>1</w:t>
      </w:r>
      <w:r w:rsidR="001C28EF" w:rsidRPr="001C28EF">
        <w:rPr>
          <w:rFonts w:ascii="標楷體" w:eastAsia="標楷體" w:hAnsi="標楷體" w:hint="eastAsia"/>
          <w:sz w:val="28"/>
          <w:szCs w:val="28"/>
        </w:rPr>
        <w:t>2小時</w:t>
      </w:r>
    </w:p>
    <w:p w:rsidR="009274F8" w:rsidRPr="00EE0F9B" w:rsidRDefault="00CF1496" w:rsidP="00CF1496">
      <w:pPr>
        <w:spacing w:line="480" w:lineRule="exact"/>
        <w:ind w:leftChars="295" w:left="991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1、培訓課程內容包含聘請教學專業師資及客家耆老擔任講師，</w:t>
      </w:r>
      <w:r w:rsidRPr="00EE0F9B">
        <w:rPr>
          <w:rFonts w:ascii="標楷體" w:eastAsia="標楷體" w:hAnsi="標楷體" w:hint="eastAsia"/>
          <w:color w:val="000000" w:themeColor="text1"/>
          <w:sz w:val="28"/>
          <w:szCs w:val="26"/>
        </w:rPr>
        <w:t>持續強化本市客語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6"/>
        </w:rPr>
        <w:t>沉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6"/>
        </w:rPr>
        <w:t>浸式幼兒園之教保服務人員對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6"/>
        </w:rPr>
        <w:t>沉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6"/>
        </w:rPr>
        <w:t>浸式教學理論與應用之瞭解</w:t>
      </w: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，加強日常客語正音、用語等相關課程。</w:t>
      </w:r>
      <w:r w:rsidRPr="00EE0F9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針對客語能力不足之教師、教保人員等安排3小時客語學習課程，以增進日常作息之客語聽、說對話能力，達到至少初級之聽、說程度</w:t>
      </w:r>
      <w:r w:rsidR="001C28EF"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並請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各校舉派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代表出席，並依出席時數核發研習證書；地點為台中市立東勢幼兒園研習教室。如遇重大事件需變更，將函文貴會同意後辦理。</w:t>
      </w:r>
      <w:r w:rsidR="00EE0F9B"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有關研習課程內容、時間詳見表</w:t>
      </w:r>
      <w:r w:rsidR="00EE0F9B" w:rsidRPr="00EE0F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EE0F9B"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F1496" w:rsidRPr="00EE0F9B" w:rsidRDefault="00CF1496" w:rsidP="00CF1496">
      <w:pPr>
        <w:spacing w:line="480" w:lineRule="exact"/>
        <w:ind w:leftChars="295" w:left="991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E0F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65CE5"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教學網站維護：將師資培訓公開的教材放至「</w:t>
      </w:r>
      <w:proofErr w:type="gramStart"/>
      <w:r w:rsidR="00B65CE5"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B65CE5"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中市政府客家事務委員會客語</w:t>
      </w:r>
      <w:proofErr w:type="gramStart"/>
      <w:r w:rsidR="00B65CE5"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="00B65CE5"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浸式教學」網站(網址：</w:t>
      </w:r>
      <w:r w:rsidR="009A35FC">
        <w:fldChar w:fldCharType="begin"/>
      </w:r>
      <w:r w:rsidR="009A35FC">
        <w:instrText xml:space="preserve"> HYPERLINK "http://www.tcimmersion-hakka.gov.tw/)</w:instrText>
      </w:r>
      <w:r w:rsidR="009A35FC">
        <w:instrText>，另，入班觀摩教學影片擇</w:instrText>
      </w:r>
      <w:r w:rsidR="009A35FC">
        <w:instrText xml:space="preserve">4" </w:instrText>
      </w:r>
      <w:r w:rsidR="009A35FC">
        <w:fldChar w:fldCharType="separate"/>
      </w:r>
      <w:r w:rsidR="00B65CE5" w:rsidRPr="00B65CE5">
        <w:rPr>
          <w:rStyle w:val="ab"/>
          <w:color w:val="000000" w:themeColor="text1"/>
        </w:rPr>
        <w:t>http://www.tcimmersion-hakka.gov.tw/</w:t>
      </w:r>
      <w:r w:rsidR="00B65CE5" w:rsidRPr="00B65CE5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</w:rPr>
        <w:t>)，另，入班觀摩教學影片擇4</w:t>
      </w:r>
      <w:r w:rsidR="009A35FC">
        <w:rPr>
          <w:rStyle w:val="ab"/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="00B65CE5" w:rsidRPr="00B65CE5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</w:rPr>
        <w:t>場放置</w:t>
      </w:r>
      <w:r w:rsidR="00B65CE5"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，提供有需求的</w:t>
      </w:r>
      <w:proofErr w:type="gramStart"/>
      <w:r w:rsidR="00B65CE5"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="00B65CE5"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浸式幼兒園之教師、山城地區之中小學教師等觀摩，</w:t>
      </w:r>
      <w:r w:rsid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作為</w:t>
      </w:r>
      <w:r w:rsidR="00B65CE5"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便利且即時的學習途徑</w:t>
      </w:r>
      <w:r w:rsidRP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F1496" w:rsidRDefault="00CF1496" w:rsidP="00B65CE5">
      <w:pPr>
        <w:spacing w:line="480" w:lineRule="exact"/>
        <w:ind w:leftChars="295" w:left="991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E0F9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、設計課程問卷</w:t>
      </w:r>
      <w:r w:rsidR="00B65C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於研習結束後</w:t>
      </w:r>
      <w:r w:rsidR="00897986"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發放調查</w:t>
      </w: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，蒐集與會教師之意見，作為後續培訓課程規劃之建議。</w:t>
      </w:r>
    </w:p>
    <w:p w:rsidR="00485A43" w:rsidRPr="00EE0F9B" w:rsidRDefault="00485A43" w:rsidP="00B65CE5">
      <w:pPr>
        <w:spacing w:line="480" w:lineRule="exact"/>
        <w:ind w:leftChars="295" w:left="991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大埔腔客語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APP「客語常用與教學」，提供本計畫執行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作為客語沈浸式教學幼兒園師生、家長及有興趣學習客語之民眾下載使用，以利推廣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大埔腔客語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F1496" w:rsidRPr="00CF1496" w:rsidRDefault="00CF1496" w:rsidP="00CF1496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897986" w:rsidRPr="00C7427B" w:rsidRDefault="00897986" w:rsidP="00897986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7427B">
        <w:rPr>
          <w:rFonts w:ascii="標楷體" w:eastAsia="標楷體" w:hAnsi="標楷體" w:hint="eastAsia"/>
          <w:sz w:val="28"/>
          <w:szCs w:val="28"/>
        </w:rPr>
        <w:t>(二) 定期輔導與師資培訓課程成效評估</w:t>
      </w:r>
    </w:p>
    <w:p w:rsidR="00897986" w:rsidRPr="00EE0F9B" w:rsidRDefault="00897986" w:rsidP="00897986">
      <w:pPr>
        <w:pStyle w:val="a3"/>
        <w:numPr>
          <w:ilvl w:val="0"/>
          <w:numId w:val="7"/>
        </w:numPr>
        <w:spacing w:line="480" w:lineRule="exact"/>
        <w:ind w:leftChars="0" w:left="1134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針對十四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浸式幼兒園之36個班級，邀請具幼兒園客語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浸實務教學經驗豐富之教師、專家學者，</w:t>
      </w:r>
      <w:r w:rsidR="00815EC1">
        <w:rPr>
          <w:rFonts w:ascii="標楷體" w:eastAsia="標楷體" w:hAnsi="標楷體" w:hint="eastAsia"/>
          <w:color w:val="000000" w:themeColor="text1"/>
          <w:sz w:val="28"/>
          <w:szCs w:val="28"/>
        </w:rPr>
        <w:t>先行</w:t>
      </w: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辦理入班教學輔導10次，每次入園2小時，</w:t>
      </w:r>
      <w:r w:rsidRPr="00EE0F9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共20小時，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進班前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須召開專家入班輔導共識會議</w:t>
      </w:r>
      <w:r w:rsidR="00815EC1">
        <w:rPr>
          <w:rFonts w:ascii="標楷體" w:eastAsia="標楷體" w:hAnsi="標楷體" w:hint="eastAsia"/>
          <w:color w:val="000000" w:themeColor="text1"/>
          <w:sz w:val="28"/>
          <w:szCs w:val="28"/>
        </w:rPr>
        <w:t>乙次</w:t>
      </w: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；透過對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浸式教學現場的教保專業輔導，增進教保服務人員客語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浸融入一日作息、主題教學與學習區之能力，提升教師客語教學專業能力。</w:t>
      </w:r>
    </w:p>
    <w:p w:rsidR="00897986" w:rsidRPr="00EE0F9B" w:rsidRDefault="00897986" w:rsidP="00897986">
      <w:pPr>
        <w:pStyle w:val="a3"/>
        <w:numPr>
          <w:ilvl w:val="0"/>
          <w:numId w:val="7"/>
        </w:numPr>
        <w:spacing w:line="48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拍攝班級教學錄影檔案，並輔導園所將平日成果資料按月上傳各校官方網站，依教學影片提供觀察建議，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利計畫後續推動。</w:t>
      </w:r>
    </w:p>
    <w:p w:rsidR="00897986" w:rsidRPr="00EE0F9B" w:rsidRDefault="00897986" w:rsidP="00897986">
      <w:pPr>
        <w:pStyle w:val="a3"/>
        <w:numPr>
          <w:ilvl w:val="0"/>
          <w:numId w:val="7"/>
        </w:numPr>
        <w:spacing w:line="48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檢視幼兒園教案設計方法，提供意見，並匯集優良教案供各客語</w:t>
      </w:r>
      <w:proofErr w:type="gramStart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Pr="00EE0F9B">
        <w:rPr>
          <w:rFonts w:ascii="標楷體" w:eastAsia="標楷體" w:hAnsi="標楷體" w:hint="eastAsia"/>
          <w:color w:val="000000" w:themeColor="text1"/>
          <w:sz w:val="28"/>
          <w:szCs w:val="28"/>
        </w:rPr>
        <w:t>浸式教學園所參酌。</w:t>
      </w:r>
    </w:p>
    <w:p w:rsidR="00897986" w:rsidRDefault="00897986" w:rsidP="00897986">
      <w:pPr>
        <w:pStyle w:val="a3"/>
        <w:numPr>
          <w:ilvl w:val="0"/>
          <w:numId w:val="7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517A6E">
        <w:rPr>
          <w:rFonts w:ascii="標楷體" w:eastAsia="標楷體" w:hAnsi="標楷體" w:hint="eastAsia"/>
          <w:sz w:val="28"/>
          <w:szCs w:val="28"/>
        </w:rPr>
        <w:t>安排人力協助各幼兒園整理教學成果資料。</w:t>
      </w:r>
    </w:p>
    <w:p w:rsidR="00897986" w:rsidRPr="00F34101" w:rsidRDefault="00897986" w:rsidP="00897986">
      <w:pPr>
        <w:pStyle w:val="a3"/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8"/>
        </w:rPr>
      </w:pPr>
    </w:p>
    <w:p w:rsidR="00897986" w:rsidRPr="00124A99" w:rsidRDefault="00897986" w:rsidP="00897986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24A99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24A99">
        <w:rPr>
          <w:rFonts w:ascii="標楷體" w:eastAsia="標楷體" w:hAnsi="標楷體" w:hint="eastAsia"/>
          <w:sz w:val="28"/>
          <w:szCs w:val="28"/>
        </w:rPr>
        <w:t>)開放尚未加入</w:t>
      </w:r>
      <w:proofErr w:type="gramStart"/>
      <w:r w:rsidRPr="00124A99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Pr="00124A99">
        <w:rPr>
          <w:rFonts w:ascii="標楷體" w:eastAsia="標楷體" w:hAnsi="標楷體" w:hint="eastAsia"/>
          <w:sz w:val="28"/>
          <w:szCs w:val="28"/>
        </w:rPr>
        <w:t>浸式教學師資培訓計畫的學校園所參與師資培訓課程。</w:t>
      </w:r>
    </w:p>
    <w:p w:rsidR="00607DB9" w:rsidRDefault="00607DB9" w:rsidP="00F160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C4B8B" w:rsidRPr="00443445" w:rsidRDefault="00D74D15" w:rsidP="00410A39">
      <w:pPr>
        <w:tabs>
          <w:tab w:val="left" w:pos="993"/>
        </w:tabs>
        <w:spacing w:line="360" w:lineRule="auto"/>
        <w:rPr>
          <w:rFonts w:eastAsia="標楷體"/>
          <w:color w:val="000000"/>
        </w:rPr>
      </w:pPr>
      <w:r w:rsidRPr="00410A39">
        <w:rPr>
          <w:rFonts w:ascii="標楷體" w:eastAsia="標楷體" w:hAnsi="標楷體" w:hint="eastAsia"/>
          <w:color w:val="000000"/>
        </w:rPr>
        <w:t>表</w:t>
      </w:r>
      <w:r w:rsidR="001C28EF" w:rsidRPr="00410A39">
        <w:rPr>
          <w:rFonts w:ascii="標楷體" w:eastAsia="標楷體" w:hAnsi="標楷體"/>
          <w:color w:val="000000"/>
        </w:rPr>
        <w:t>2</w:t>
      </w:r>
      <w:r w:rsidRPr="00410A39">
        <w:rPr>
          <w:rFonts w:ascii="標楷體" w:eastAsia="標楷體" w:hAnsi="標楷體" w:hint="eastAsia"/>
          <w:color w:val="000000"/>
        </w:rPr>
        <w:t xml:space="preserve"> </w:t>
      </w:r>
      <w:r w:rsidR="00EE0F9B" w:rsidRPr="00DD2E67">
        <w:rPr>
          <w:rFonts w:ascii="標楷體" w:eastAsia="標楷體" w:hAnsi="標楷體" w:hint="eastAsia"/>
          <w:b/>
          <w:szCs w:val="34"/>
        </w:rPr>
        <w:t>10</w:t>
      </w:r>
      <w:r w:rsidR="00EE0F9B" w:rsidRPr="00DD2E67">
        <w:rPr>
          <w:rFonts w:ascii="標楷體" w:eastAsia="標楷體" w:hAnsi="標楷體"/>
          <w:b/>
          <w:szCs w:val="34"/>
        </w:rPr>
        <w:t>9</w:t>
      </w:r>
      <w:r w:rsidR="00EE0F9B" w:rsidRPr="00DD2E67">
        <w:rPr>
          <w:rFonts w:ascii="標楷體" w:eastAsia="標楷體" w:hAnsi="標楷體" w:hint="eastAsia"/>
          <w:b/>
          <w:szCs w:val="34"/>
        </w:rPr>
        <w:t>學年度上學期</w:t>
      </w:r>
      <w:proofErr w:type="gramStart"/>
      <w:r w:rsidR="00EE0F9B" w:rsidRPr="00DD2E67">
        <w:rPr>
          <w:rFonts w:ascii="標楷體" w:eastAsia="標楷體" w:hAnsi="標楷體" w:hint="eastAsia"/>
          <w:b/>
          <w:szCs w:val="34"/>
        </w:rPr>
        <w:t>臺</w:t>
      </w:r>
      <w:proofErr w:type="gramEnd"/>
      <w:r w:rsidR="00EE0F9B" w:rsidRPr="00DD2E67">
        <w:rPr>
          <w:rFonts w:ascii="標楷體" w:eastAsia="標楷體" w:hAnsi="標楷體" w:hint="eastAsia"/>
          <w:b/>
          <w:szCs w:val="34"/>
        </w:rPr>
        <w:t>中市客語</w:t>
      </w:r>
      <w:proofErr w:type="gramStart"/>
      <w:r w:rsidR="00EE0F9B" w:rsidRPr="00DD2E67">
        <w:rPr>
          <w:rFonts w:ascii="標楷體" w:eastAsia="標楷體" w:hAnsi="標楷體" w:hint="eastAsia"/>
          <w:b/>
          <w:szCs w:val="34"/>
        </w:rPr>
        <w:t>沉</w:t>
      </w:r>
      <w:proofErr w:type="gramEnd"/>
      <w:r w:rsidR="00EE0F9B" w:rsidRPr="00DD2E67">
        <w:rPr>
          <w:rFonts w:ascii="標楷體" w:eastAsia="標楷體" w:hAnsi="標楷體" w:hint="eastAsia"/>
          <w:b/>
          <w:szCs w:val="34"/>
        </w:rPr>
        <w:t>浸式教學師資培訓計畫</w:t>
      </w:r>
      <w:r w:rsidR="00410A39">
        <w:rPr>
          <w:rFonts w:ascii="標楷體" w:eastAsia="標楷體" w:hAnsi="標楷體" w:hint="eastAsia"/>
          <w:color w:val="000000"/>
        </w:rPr>
        <w:t>-</w:t>
      </w:r>
      <w:r w:rsidR="00410A39">
        <w:rPr>
          <w:rFonts w:ascii="標楷體" w:eastAsia="標楷體" w:hAnsi="標楷體" w:hint="eastAsia"/>
          <w:color w:val="000000" w:themeColor="text1"/>
          <w:szCs w:val="28"/>
        </w:rPr>
        <w:t>師資培訓研習</w:t>
      </w:r>
      <w:r w:rsidRPr="00443445">
        <w:rPr>
          <w:rFonts w:ascii="標楷體" w:eastAsia="標楷體" w:hAnsi="標楷體" w:hint="eastAsia"/>
          <w:color w:val="000000"/>
        </w:rPr>
        <w:t>課程表</w:t>
      </w:r>
    </w:p>
    <w:tbl>
      <w:tblPr>
        <w:tblStyle w:val="TableNormal"/>
        <w:tblW w:w="10018" w:type="dxa"/>
        <w:jc w:val="center"/>
        <w:tblLayout w:type="fixed"/>
        <w:tblLook w:val="01E0" w:firstRow="1" w:lastRow="1" w:firstColumn="1" w:lastColumn="1" w:noHBand="0" w:noVBand="0"/>
      </w:tblPr>
      <w:tblGrid>
        <w:gridCol w:w="738"/>
        <w:gridCol w:w="19"/>
        <w:gridCol w:w="1486"/>
        <w:gridCol w:w="3050"/>
        <w:gridCol w:w="2297"/>
        <w:gridCol w:w="1294"/>
        <w:gridCol w:w="1134"/>
      </w:tblGrid>
      <w:tr w:rsidR="005E647F" w:rsidRPr="00D74D15" w:rsidTr="00815EC1">
        <w:trPr>
          <w:trHeight w:hRule="exact" w:val="392"/>
          <w:jc w:val="center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pacing w:line="308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日期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pacing w:line="308" w:lineRule="exact"/>
              <w:ind w:left="2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時間</w:t>
            </w:r>
            <w:proofErr w:type="spell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pacing w:line="308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研習主題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pacing w:line="308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師資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pacing w:line="308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地點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pacing w:line="308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時數</w:t>
            </w:r>
            <w:proofErr w:type="spellEnd"/>
          </w:p>
        </w:tc>
      </w:tr>
      <w:tr w:rsidR="005E647F" w:rsidRPr="00D74D15" w:rsidTr="00815EC1">
        <w:trPr>
          <w:cantSplit/>
          <w:trHeight w:hRule="exact" w:val="1694"/>
          <w:jc w:val="center"/>
        </w:trPr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647F" w:rsidRPr="001C28EF" w:rsidRDefault="00AC7CC2" w:rsidP="001C28EF">
            <w:pPr>
              <w:spacing w:before="207"/>
              <w:ind w:left="175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11/14</w:t>
            </w:r>
            <w:r w:rsidR="001C28EF">
              <w:rPr>
                <w:rFonts w:eastAsia="標楷體" w:hint="eastAsia"/>
                <w:color w:val="000000"/>
              </w:rPr>
              <w:t>週</w:t>
            </w:r>
            <w:r w:rsidR="001C28EF">
              <w:rPr>
                <w:rFonts w:eastAsia="標楷體" w:hint="eastAsia"/>
                <w:color w:val="000000"/>
                <w:lang w:eastAsia="zh-TW"/>
              </w:rPr>
              <w:t>六</w:t>
            </w:r>
          </w:p>
          <w:p w:rsidR="005E647F" w:rsidRPr="00D74D15" w:rsidRDefault="005E647F" w:rsidP="005E647F">
            <w:pPr>
              <w:spacing w:before="207"/>
              <w:ind w:left="175"/>
              <w:rPr>
                <w:rFonts w:ascii="標楷體" w:eastAsia="標楷體" w:hAnsi="標楷體"/>
                <w:sz w:val="24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88" w:rsidRPr="00D74D15" w:rsidRDefault="005E647F" w:rsidP="00B37988">
            <w:pPr>
              <w:spacing w:before="189"/>
              <w:jc w:val="center"/>
              <w:rPr>
                <w:rFonts w:ascii="標楷體" w:eastAsia="標楷體" w:hAnsi="標楷體"/>
                <w:sz w:val="24"/>
              </w:rPr>
            </w:pPr>
            <w:r w:rsidRPr="00D74D15"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9:00</w:t>
            </w:r>
            <w:r w:rsidRPr="00D74D15">
              <w:rPr>
                <w:rFonts w:ascii="標楷體" w:eastAsia="標楷體" w:hAnsi="標楷體"/>
                <w:sz w:val="24"/>
              </w:rPr>
              <w:t>-</w:t>
            </w:r>
          </w:p>
          <w:p w:rsidR="005E647F" w:rsidRPr="00D74D15" w:rsidRDefault="005E647F" w:rsidP="00B37988">
            <w:pPr>
              <w:spacing w:before="189"/>
              <w:jc w:val="center"/>
              <w:rPr>
                <w:rFonts w:ascii="標楷體" w:eastAsia="標楷體" w:hAnsi="標楷體"/>
                <w:sz w:val="24"/>
                <w:szCs w:val="27"/>
              </w:rPr>
            </w:pPr>
            <w:r w:rsidRPr="00D74D15">
              <w:rPr>
                <w:rFonts w:ascii="標楷體" w:eastAsia="標楷體" w:hAnsi="標楷體" w:hint="eastAsia"/>
                <w:sz w:val="24"/>
              </w:rPr>
              <w:t>12:</w:t>
            </w:r>
            <w:r w:rsidR="00B37988"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CC2" w:rsidRDefault="00AC7CC2" w:rsidP="00AC7CC2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  <w:lang w:eastAsia="zh-TW"/>
              </w:rPr>
              <w:t>山城小旅行</w:t>
            </w:r>
            <w:r w:rsidRPr="004670EE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  <w:lang w:eastAsia="zh-TW"/>
              </w:rPr>
              <w:t>繪本</w:t>
            </w:r>
            <w:proofErr w:type="gramStart"/>
            <w:r w:rsidRPr="004670EE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  <w:lang w:eastAsia="zh-TW"/>
              </w:rPr>
              <w:t>唸謠</w:t>
            </w:r>
            <w:proofErr w:type="gramEnd"/>
          </w:p>
          <w:p w:rsidR="005E647F" w:rsidRDefault="00AC7CC2" w:rsidP="00AC7CC2">
            <w:pPr>
              <w:spacing w:line="352" w:lineRule="exact"/>
              <w:ind w:left="103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  <w:lang w:eastAsia="zh-TW"/>
              </w:rPr>
            </w:pPr>
            <w:r w:rsidRPr="004670EE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  <w:lang w:eastAsia="zh-TW"/>
              </w:rPr>
              <w:t>教學應用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  <w:lang w:eastAsia="zh-TW"/>
              </w:rPr>
              <w:t>及實作</w:t>
            </w:r>
          </w:p>
          <w:p w:rsidR="00AC7CC2" w:rsidRPr="004670EE" w:rsidRDefault="00AC7CC2" w:rsidP="00AC7CC2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  <w:lang w:eastAsia="zh-TW"/>
              </w:rPr>
            </w:pPr>
            <w:proofErr w:type="gramStart"/>
            <w:r w:rsidRPr="004670EE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  <w:lang w:eastAsia="zh-TW"/>
              </w:rPr>
              <w:t>大埔腔客語</w:t>
            </w:r>
            <w:proofErr w:type="gramEnd"/>
            <w:r w:rsidRPr="004670EE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  <w:lang w:eastAsia="zh-TW"/>
              </w:rPr>
              <w:t>APP軟體</w:t>
            </w:r>
          </w:p>
          <w:p w:rsidR="00AC7CC2" w:rsidRPr="008B1D9A" w:rsidRDefault="00AC7CC2" w:rsidP="00AC7CC2">
            <w:pPr>
              <w:spacing w:line="352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介紹及實作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7F" w:rsidRDefault="00AC7CC2" w:rsidP="00410A39">
            <w:pPr>
              <w:ind w:left="247" w:right="24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7"/>
                <w:lang w:eastAsia="zh-TW"/>
              </w:rPr>
              <w:t xml:space="preserve">王毓芝 </w:t>
            </w:r>
            <w:r w:rsidR="00410A39">
              <w:rPr>
                <w:rFonts w:ascii="標楷體" w:eastAsia="標楷體" w:hAnsi="標楷體" w:cs="標楷體" w:hint="eastAsia"/>
                <w:szCs w:val="27"/>
                <w:lang w:eastAsia="zh-TW"/>
              </w:rPr>
              <w:t>老師</w:t>
            </w:r>
          </w:p>
          <w:p w:rsidR="005E647F" w:rsidRPr="00D74D15" w:rsidRDefault="00AC7CC2" w:rsidP="005E647F">
            <w:pPr>
              <w:ind w:left="247" w:right="245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李佳運 老師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pacing w:before="1" w:line="350" w:lineRule="exact"/>
              <w:jc w:val="center"/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</w:pPr>
            <w:proofErr w:type="gramStart"/>
            <w:r w:rsidRPr="00D74D15"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  <w:t>臺</w:t>
            </w:r>
            <w:proofErr w:type="gramEnd"/>
            <w:r w:rsidRPr="00D74D15"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  <w:t>中市</w:t>
            </w:r>
            <w:r>
              <w:rPr>
                <w:rFonts w:ascii="標楷體" w:eastAsia="標楷體" w:hAnsi="標楷體" w:cs="標楷體" w:hint="eastAsia"/>
                <w:spacing w:val="-1"/>
                <w:sz w:val="24"/>
                <w:szCs w:val="27"/>
                <w:lang w:eastAsia="zh-TW"/>
              </w:rPr>
              <w:t>立</w:t>
            </w:r>
          </w:p>
          <w:p w:rsidR="005E647F" w:rsidRPr="00D74D15" w:rsidRDefault="005E647F" w:rsidP="005E647F">
            <w:pPr>
              <w:spacing w:before="1" w:line="350" w:lineRule="exact"/>
              <w:jc w:val="center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 w:rsidRPr="00D74D15"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  <w:t>東</w:t>
            </w:r>
            <w:r w:rsidRPr="00D74D15">
              <w:rPr>
                <w:rFonts w:ascii="標楷體" w:eastAsia="標楷體" w:hAnsi="標楷體" w:cs="標楷體"/>
                <w:spacing w:val="-2"/>
                <w:sz w:val="24"/>
                <w:szCs w:val="27"/>
                <w:lang w:eastAsia="zh-TW"/>
              </w:rPr>
              <w:t>勢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7"/>
                <w:lang w:eastAsia="zh-TW"/>
              </w:rPr>
              <w:t>幼兒園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pacing w:before="132"/>
              <w:jc w:val="center"/>
              <w:rPr>
                <w:rFonts w:ascii="標楷體" w:eastAsia="標楷體" w:hAnsi="標楷體" w:cs="標楷體"/>
                <w:sz w:val="24"/>
                <w:szCs w:val="27"/>
              </w:rPr>
            </w:pPr>
            <w:r>
              <w:rPr>
                <w:rFonts w:ascii="標楷體" w:eastAsia="標楷體" w:hAnsi="標楷體"/>
                <w:sz w:val="24"/>
                <w:szCs w:val="27"/>
              </w:rPr>
              <w:t>3</w:t>
            </w:r>
            <w:r w:rsidRPr="00D74D15">
              <w:rPr>
                <w:rFonts w:ascii="標楷體" w:eastAsia="標楷體" w:hAnsi="標楷體" w:cs="標楷體"/>
                <w:sz w:val="24"/>
                <w:szCs w:val="27"/>
              </w:rPr>
              <w:t>小時</w:t>
            </w:r>
          </w:p>
        </w:tc>
      </w:tr>
      <w:tr w:rsidR="005E647F" w:rsidRPr="00D74D15" w:rsidTr="00815EC1">
        <w:trPr>
          <w:cantSplit/>
          <w:trHeight w:hRule="exact" w:val="1601"/>
          <w:jc w:val="center"/>
        </w:trPr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12C" w:rsidRPr="00D74D15" w:rsidRDefault="005E647F" w:rsidP="00D8012C">
            <w:pPr>
              <w:spacing w:before="189"/>
              <w:jc w:val="center"/>
              <w:rPr>
                <w:rFonts w:ascii="標楷體" w:eastAsia="標楷體" w:hAnsi="標楷體"/>
                <w:sz w:val="24"/>
              </w:rPr>
            </w:pPr>
            <w:r w:rsidRPr="00D74D15">
              <w:rPr>
                <w:rFonts w:ascii="標楷體" w:eastAsia="標楷體" w:hAnsi="標楷體"/>
                <w:sz w:val="24"/>
              </w:rPr>
              <w:t>13:00</w:t>
            </w:r>
          </w:p>
          <w:p w:rsidR="005E647F" w:rsidRPr="00D74D15" w:rsidRDefault="005E647F" w:rsidP="005E647F">
            <w:pPr>
              <w:spacing w:before="189"/>
              <w:jc w:val="center"/>
              <w:rPr>
                <w:rFonts w:ascii="標楷體" w:eastAsia="標楷體" w:hAnsi="標楷體"/>
                <w:sz w:val="24"/>
                <w:szCs w:val="27"/>
              </w:rPr>
            </w:pPr>
            <w:r w:rsidRPr="00D74D15">
              <w:rPr>
                <w:rFonts w:ascii="標楷體" w:eastAsia="標楷體" w:hAnsi="標楷體" w:hint="eastAsia"/>
                <w:sz w:val="24"/>
              </w:rPr>
              <w:t>-</w:t>
            </w:r>
            <w:r w:rsidRPr="00D74D15">
              <w:rPr>
                <w:rFonts w:ascii="標楷體" w:eastAsia="標楷體" w:hAnsi="標楷體"/>
                <w:sz w:val="24"/>
              </w:rPr>
              <w:t>1</w:t>
            </w:r>
            <w:r w:rsidRPr="00D74D15">
              <w:rPr>
                <w:rFonts w:ascii="標楷體" w:eastAsia="標楷體" w:hAnsi="標楷體" w:hint="eastAsia"/>
                <w:sz w:val="24"/>
              </w:rPr>
              <w:t>6</w:t>
            </w:r>
            <w:r w:rsidRPr="00D74D15">
              <w:rPr>
                <w:rFonts w:ascii="標楷體" w:eastAsia="標楷體" w:hAnsi="標楷體"/>
                <w:sz w:val="24"/>
              </w:rPr>
              <w:t>:</w:t>
            </w:r>
            <w:r w:rsidR="00D8012C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D74D15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EC1" w:rsidRDefault="00914841" w:rsidP="00815EC1">
            <w:pPr>
              <w:spacing w:line="352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大埔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腔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正音</w:t>
            </w:r>
            <w:r w:rsidR="00815EC1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與</w:t>
            </w:r>
          </w:p>
          <w:p w:rsidR="005E647F" w:rsidRPr="008B1D9A" w:rsidRDefault="00914841" w:rsidP="00815EC1">
            <w:pPr>
              <w:spacing w:line="352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客家文化生活</w:t>
            </w:r>
            <w:r w:rsidR="00815EC1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作息用語介紹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18E" w:rsidRPr="00D74D15" w:rsidRDefault="00C9718E" w:rsidP="005E647F">
            <w:pPr>
              <w:ind w:left="247" w:right="245"/>
              <w:jc w:val="center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lang w:eastAsia="zh-TW"/>
              </w:rPr>
              <w:t>徐登志 老師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47F" w:rsidRPr="00D74D15" w:rsidRDefault="005E647F" w:rsidP="005E647F">
            <w:pPr>
              <w:spacing w:before="130"/>
              <w:jc w:val="center"/>
              <w:rPr>
                <w:rFonts w:ascii="標楷體" w:eastAsia="標楷體" w:hAnsi="標楷體" w:cs="標楷體"/>
                <w:sz w:val="24"/>
                <w:szCs w:val="27"/>
              </w:rPr>
            </w:pPr>
            <w:r>
              <w:rPr>
                <w:rFonts w:ascii="標楷體" w:eastAsia="標楷體" w:hAnsi="標楷體"/>
                <w:sz w:val="24"/>
                <w:szCs w:val="27"/>
              </w:rPr>
              <w:t>3</w:t>
            </w:r>
            <w:r w:rsidRPr="00D74D15">
              <w:rPr>
                <w:rFonts w:ascii="標楷體" w:eastAsia="標楷體" w:hAnsi="標楷體" w:cs="標楷體"/>
                <w:sz w:val="24"/>
                <w:szCs w:val="27"/>
              </w:rPr>
              <w:t>小時</w:t>
            </w:r>
          </w:p>
        </w:tc>
      </w:tr>
      <w:tr w:rsidR="00D8012C" w:rsidRPr="00D74D15" w:rsidTr="00815EC1">
        <w:tblPrEx>
          <w:jc w:val="left"/>
          <w:tblLook w:val="04A0" w:firstRow="1" w:lastRow="0" w:firstColumn="1" w:lastColumn="0" w:noHBand="0" w:noVBand="1"/>
        </w:tblPrEx>
        <w:trPr>
          <w:trHeight w:hRule="exact" w:val="130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C" w:rsidRPr="001C28EF" w:rsidRDefault="00AC7CC2" w:rsidP="00AC7CC2">
            <w:pPr>
              <w:spacing w:before="207"/>
              <w:ind w:left="175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12/</w:t>
            </w:r>
            <w:r w:rsidR="00914841">
              <w:rPr>
                <w:rFonts w:eastAsia="標楷體" w:hint="eastAsia"/>
                <w:color w:val="000000"/>
                <w:lang w:eastAsia="zh-TW"/>
              </w:rPr>
              <w:t>12</w:t>
            </w:r>
            <w:r w:rsidR="00D8012C">
              <w:rPr>
                <w:rFonts w:eastAsia="標楷體" w:hint="eastAsia"/>
                <w:color w:val="000000"/>
              </w:rPr>
              <w:t>週</w:t>
            </w:r>
            <w:r w:rsidR="00D8012C">
              <w:rPr>
                <w:rFonts w:eastAsia="標楷體" w:hint="eastAsia"/>
                <w:color w:val="000000"/>
                <w:lang w:eastAsia="zh-TW"/>
              </w:rPr>
              <w:t>六</w:t>
            </w:r>
          </w:p>
          <w:p w:rsidR="00D8012C" w:rsidRPr="00D74D15" w:rsidRDefault="00D8012C" w:rsidP="00AC7CC2">
            <w:pPr>
              <w:spacing w:before="207"/>
              <w:ind w:left="175"/>
              <w:rPr>
                <w:rFonts w:ascii="標楷體" w:eastAsia="標楷體" w:hAnsi="標楷體"/>
                <w:sz w:val="24"/>
                <w:szCs w:val="27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C" w:rsidRPr="00D74D15" w:rsidRDefault="00D8012C" w:rsidP="00AC7CC2">
            <w:pPr>
              <w:spacing w:before="189"/>
              <w:jc w:val="center"/>
              <w:rPr>
                <w:rFonts w:ascii="標楷體" w:eastAsia="標楷體" w:hAnsi="標楷體"/>
                <w:sz w:val="24"/>
              </w:rPr>
            </w:pPr>
            <w:r w:rsidRPr="00D74D15"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9:00</w:t>
            </w:r>
            <w:r w:rsidRPr="00D74D15">
              <w:rPr>
                <w:rFonts w:ascii="標楷體" w:eastAsia="標楷體" w:hAnsi="標楷體"/>
                <w:sz w:val="24"/>
              </w:rPr>
              <w:t>-</w:t>
            </w:r>
          </w:p>
          <w:p w:rsidR="00D8012C" w:rsidRPr="00D74D15" w:rsidRDefault="00D8012C" w:rsidP="00AC7CC2">
            <w:pPr>
              <w:spacing w:before="189"/>
              <w:jc w:val="center"/>
              <w:rPr>
                <w:rFonts w:ascii="標楷體" w:eastAsia="標楷體" w:hAnsi="標楷體"/>
                <w:sz w:val="24"/>
                <w:szCs w:val="27"/>
              </w:rPr>
            </w:pPr>
            <w:r w:rsidRPr="00D74D15">
              <w:rPr>
                <w:rFonts w:ascii="標楷體" w:eastAsia="標楷體" w:hAnsi="標楷體" w:hint="eastAsia"/>
                <w:sz w:val="24"/>
              </w:rPr>
              <w:t>12:</w:t>
            </w:r>
            <w:r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C2" w:rsidRDefault="00AC7CC2" w:rsidP="00AC7CC2">
            <w:pPr>
              <w:spacing w:line="352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</w:p>
          <w:p w:rsidR="00D8012C" w:rsidRPr="008B1D9A" w:rsidRDefault="00815EC1" w:rsidP="00AC7CC2">
            <w:pPr>
              <w:spacing w:line="352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用桌遊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學習生態客語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C2" w:rsidRDefault="00AC7CC2" w:rsidP="00AC7CC2">
            <w:pPr>
              <w:ind w:left="247" w:right="245"/>
              <w:jc w:val="center"/>
              <w:rPr>
                <w:rFonts w:ascii="標楷體" w:eastAsia="標楷體" w:hAnsi="標楷體" w:cs="標楷體"/>
                <w:szCs w:val="27"/>
                <w:lang w:eastAsia="zh-TW"/>
              </w:rPr>
            </w:pPr>
          </w:p>
          <w:p w:rsidR="00D8012C" w:rsidRPr="00C9718E" w:rsidRDefault="00815EC1" w:rsidP="00AC7CC2">
            <w:pPr>
              <w:ind w:left="247" w:right="24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C9718E">
              <w:rPr>
                <w:rFonts w:ascii="標楷體" w:eastAsia="標楷體" w:hAnsi="標楷體" w:hint="eastAsia"/>
                <w:sz w:val="24"/>
                <w:lang w:eastAsia="zh-TW"/>
              </w:rPr>
              <w:t>李業興老師</w:t>
            </w:r>
          </w:p>
          <w:p w:rsidR="00D8012C" w:rsidRPr="00D74D15" w:rsidRDefault="00D8012C" w:rsidP="00AC7CC2">
            <w:pPr>
              <w:ind w:left="247" w:right="245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C2" w:rsidRDefault="00AC7CC2" w:rsidP="00AC7CC2">
            <w:pPr>
              <w:spacing w:before="1" w:line="350" w:lineRule="exact"/>
              <w:jc w:val="center"/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</w:pPr>
          </w:p>
          <w:p w:rsidR="00AC7CC2" w:rsidRDefault="00AC7CC2" w:rsidP="00AC7CC2">
            <w:pPr>
              <w:spacing w:before="1" w:line="350" w:lineRule="exact"/>
              <w:jc w:val="center"/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</w:pPr>
          </w:p>
          <w:p w:rsidR="00AC7CC2" w:rsidRDefault="00AC7CC2" w:rsidP="00AC7CC2">
            <w:pPr>
              <w:spacing w:before="1" w:line="350" w:lineRule="exact"/>
              <w:jc w:val="center"/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</w:pPr>
          </w:p>
          <w:p w:rsidR="00D8012C" w:rsidRPr="00D74D15" w:rsidRDefault="00D8012C" w:rsidP="00AC7CC2">
            <w:pPr>
              <w:spacing w:before="1" w:line="350" w:lineRule="exact"/>
              <w:jc w:val="center"/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</w:pPr>
            <w:proofErr w:type="gramStart"/>
            <w:r w:rsidRPr="00D74D15"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  <w:t>臺</w:t>
            </w:r>
            <w:proofErr w:type="gramEnd"/>
            <w:r w:rsidRPr="00D74D15"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  <w:t>中市</w:t>
            </w:r>
            <w:r>
              <w:rPr>
                <w:rFonts w:ascii="標楷體" w:eastAsia="標楷體" w:hAnsi="標楷體" w:cs="標楷體" w:hint="eastAsia"/>
                <w:spacing w:val="-1"/>
                <w:sz w:val="24"/>
                <w:szCs w:val="27"/>
                <w:lang w:eastAsia="zh-TW"/>
              </w:rPr>
              <w:t>立</w:t>
            </w:r>
          </w:p>
          <w:p w:rsidR="00D8012C" w:rsidRPr="00D74D15" w:rsidRDefault="00D8012C" w:rsidP="00AC7CC2">
            <w:pPr>
              <w:spacing w:before="1" w:line="350" w:lineRule="exact"/>
              <w:jc w:val="center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 w:rsidRPr="00D74D15"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  <w:t>東</w:t>
            </w:r>
            <w:r w:rsidRPr="00D74D15">
              <w:rPr>
                <w:rFonts w:ascii="標楷體" w:eastAsia="標楷體" w:hAnsi="標楷體" w:cs="標楷體"/>
                <w:spacing w:val="-2"/>
                <w:sz w:val="24"/>
                <w:szCs w:val="27"/>
                <w:lang w:eastAsia="zh-TW"/>
              </w:rPr>
              <w:t>勢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7"/>
                <w:lang w:eastAsia="zh-TW"/>
              </w:rPr>
              <w:t>幼兒園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C" w:rsidRPr="00D74D15" w:rsidRDefault="00D8012C" w:rsidP="00AC7CC2">
            <w:pPr>
              <w:spacing w:before="132"/>
              <w:jc w:val="center"/>
              <w:rPr>
                <w:rFonts w:ascii="標楷體" w:eastAsia="標楷體" w:hAnsi="標楷體" w:cs="標楷體"/>
                <w:sz w:val="24"/>
                <w:szCs w:val="27"/>
              </w:rPr>
            </w:pPr>
            <w:r>
              <w:rPr>
                <w:rFonts w:ascii="標楷體" w:eastAsia="標楷體" w:hAnsi="標楷體"/>
                <w:sz w:val="24"/>
                <w:szCs w:val="27"/>
              </w:rPr>
              <w:t>3</w:t>
            </w:r>
            <w:r w:rsidRPr="00D74D15">
              <w:rPr>
                <w:rFonts w:ascii="標楷體" w:eastAsia="標楷體" w:hAnsi="標楷體" w:cs="標楷體"/>
                <w:sz w:val="24"/>
                <w:szCs w:val="27"/>
              </w:rPr>
              <w:t>小時</w:t>
            </w:r>
          </w:p>
        </w:tc>
      </w:tr>
      <w:tr w:rsidR="00D8012C" w:rsidRPr="00D74D15" w:rsidTr="00815EC1">
        <w:tblPrEx>
          <w:jc w:val="left"/>
          <w:tblLook w:val="04A0" w:firstRow="1" w:lastRow="0" w:firstColumn="1" w:lastColumn="0" w:noHBand="0" w:noVBand="1"/>
        </w:tblPrEx>
        <w:trPr>
          <w:trHeight w:hRule="exact" w:val="160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C" w:rsidRPr="00D74D15" w:rsidRDefault="00D8012C" w:rsidP="00AC7CC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C" w:rsidRPr="00D74D15" w:rsidRDefault="00D8012C" w:rsidP="00D8012C">
            <w:pPr>
              <w:spacing w:before="189"/>
              <w:jc w:val="center"/>
              <w:rPr>
                <w:rFonts w:ascii="標楷體" w:eastAsia="標楷體" w:hAnsi="標楷體"/>
                <w:sz w:val="24"/>
              </w:rPr>
            </w:pPr>
            <w:r w:rsidRPr="00D74D15">
              <w:rPr>
                <w:rFonts w:ascii="標楷體" w:eastAsia="標楷體" w:hAnsi="標楷體"/>
                <w:sz w:val="24"/>
              </w:rPr>
              <w:t>13:00</w:t>
            </w:r>
          </w:p>
          <w:p w:rsidR="00D8012C" w:rsidRPr="00D74D15" w:rsidRDefault="00D8012C" w:rsidP="00D8012C">
            <w:pPr>
              <w:spacing w:before="189"/>
              <w:jc w:val="center"/>
              <w:rPr>
                <w:rFonts w:ascii="標楷體" w:eastAsia="標楷體" w:hAnsi="標楷體"/>
                <w:sz w:val="24"/>
                <w:szCs w:val="27"/>
              </w:rPr>
            </w:pPr>
            <w:r w:rsidRPr="00D74D15">
              <w:rPr>
                <w:rFonts w:ascii="標楷體" w:eastAsia="標楷體" w:hAnsi="標楷體" w:hint="eastAsia"/>
                <w:sz w:val="24"/>
              </w:rPr>
              <w:t>-</w:t>
            </w:r>
            <w:r w:rsidRPr="00D74D15">
              <w:rPr>
                <w:rFonts w:ascii="標楷體" w:eastAsia="標楷體" w:hAnsi="標楷體"/>
                <w:sz w:val="24"/>
              </w:rPr>
              <w:t>1</w:t>
            </w:r>
            <w:r w:rsidRPr="00D74D15">
              <w:rPr>
                <w:rFonts w:ascii="標楷體" w:eastAsia="標楷體" w:hAnsi="標楷體" w:hint="eastAsia"/>
                <w:sz w:val="24"/>
              </w:rPr>
              <w:t>6</w:t>
            </w:r>
            <w:r w:rsidRPr="00D74D15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D74D15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C1" w:rsidRDefault="00815EC1" w:rsidP="00AC7CC2">
            <w:pPr>
              <w:spacing w:line="352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</w:p>
          <w:p w:rsidR="00D8012C" w:rsidRDefault="00D8012C" w:rsidP="00914841">
            <w:pPr>
              <w:spacing w:line="352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幼兒園客語沈浸式教學例</w:t>
            </w:r>
            <w:r w:rsidR="00914841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-</w:t>
            </w:r>
          </w:p>
          <w:p w:rsidR="00914841" w:rsidRPr="008B1D9A" w:rsidRDefault="00914841" w:rsidP="00914841">
            <w:pPr>
              <w:spacing w:line="352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說客語好好玩</w:t>
            </w:r>
            <w:proofErr w:type="gram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C1" w:rsidRDefault="00815EC1" w:rsidP="00AC7CC2">
            <w:pPr>
              <w:ind w:left="247" w:right="245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</w:p>
          <w:p w:rsidR="00D8012C" w:rsidRDefault="00D8012C" w:rsidP="00AC7CC2">
            <w:pPr>
              <w:ind w:left="247" w:right="245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屏東縣</w:t>
            </w:r>
          </w:p>
          <w:p w:rsidR="00D8012C" w:rsidRDefault="00D8012C" w:rsidP="00AC7CC2">
            <w:pPr>
              <w:ind w:left="247" w:right="245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學正幼兒園</w:t>
            </w:r>
          </w:p>
          <w:p w:rsidR="00D8012C" w:rsidRPr="00D74D15" w:rsidRDefault="00D8012C" w:rsidP="00AC7CC2">
            <w:pPr>
              <w:ind w:left="247" w:right="245"/>
              <w:jc w:val="center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邱玟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馨園長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C" w:rsidRPr="00D74D15" w:rsidRDefault="00D8012C" w:rsidP="00AC7CC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C" w:rsidRPr="00D74D15" w:rsidRDefault="00D8012C" w:rsidP="00AC7CC2">
            <w:pPr>
              <w:spacing w:before="130"/>
              <w:jc w:val="center"/>
              <w:rPr>
                <w:rFonts w:ascii="標楷體" w:eastAsia="標楷體" w:hAnsi="標楷體" w:cs="標楷體"/>
                <w:sz w:val="24"/>
                <w:szCs w:val="27"/>
              </w:rPr>
            </w:pPr>
            <w:r>
              <w:rPr>
                <w:rFonts w:ascii="標楷體" w:eastAsia="標楷體" w:hAnsi="標楷體"/>
                <w:sz w:val="24"/>
                <w:szCs w:val="27"/>
              </w:rPr>
              <w:t>3</w:t>
            </w:r>
            <w:r w:rsidRPr="00D74D15">
              <w:rPr>
                <w:rFonts w:ascii="標楷體" w:eastAsia="標楷體" w:hAnsi="標楷體" w:cs="標楷體"/>
                <w:sz w:val="24"/>
                <w:szCs w:val="27"/>
              </w:rPr>
              <w:t>小時</w:t>
            </w:r>
          </w:p>
        </w:tc>
      </w:tr>
    </w:tbl>
    <w:p w:rsidR="00B37988" w:rsidRDefault="00B37988"/>
    <w:p w:rsidR="005947D4" w:rsidRDefault="005947D4"/>
    <w:p w:rsidR="005947D4" w:rsidRDefault="005947D4"/>
    <w:p w:rsidR="005947D4" w:rsidRDefault="005947D4"/>
    <w:p w:rsidR="005947D4" w:rsidRDefault="005947D4"/>
    <w:p w:rsidR="005947D4" w:rsidRDefault="005947D4"/>
    <w:p w:rsidR="005947D4" w:rsidRDefault="005947D4"/>
    <w:p w:rsidR="005947D4" w:rsidRDefault="005947D4"/>
    <w:p w:rsidR="005947D4" w:rsidRDefault="005947D4"/>
    <w:p w:rsidR="005947D4" w:rsidRDefault="005947D4"/>
    <w:p w:rsidR="00410A39" w:rsidRPr="00443445" w:rsidRDefault="00410A39" w:rsidP="00410A39">
      <w:pPr>
        <w:tabs>
          <w:tab w:val="left" w:pos="993"/>
        </w:tabs>
        <w:spacing w:line="360" w:lineRule="auto"/>
        <w:rPr>
          <w:rFonts w:eastAsia="標楷體"/>
          <w:color w:val="000000"/>
        </w:rPr>
      </w:pPr>
      <w:r w:rsidRPr="00410A39">
        <w:rPr>
          <w:rFonts w:ascii="標楷體" w:eastAsia="標楷體" w:hAnsi="標楷體" w:hint="eastAsia"/>
          <w:color w:val="000000"/>
        </w:rPr>
        <w:lastRenderedPageBreak/>
        <w:t>表</w:t>
      </w:r>
      <w:r>
        <w:rPr>
          <w:rFonts w:ascii="標楷體" w:eastAsia="標楷體" w:hAnsi="標楷體"/>
          <w:color w:val="000000"/>
        </w:rPr>
        <w:t>3</w:t>
      </w:r>
      <w:r w:rsidRPr="00410A39">
        <w:rPr>
          <w:rFonts w:ascii="標楷體" w:eastAsia="標楷體" w:hAnsi="標楷體" w:hint="eastAsia"/>
          <w:color w:val="000000"/>
        </w:rPr>
        <w:t xml:space="preserve"> </w:t>
      </w:r>
      <w:r w:rsidR="00D8012C" w:rsidRPr="00DD2E67">
        <w:rPr>
          <w:rFonts w:ascii="標楷體" w:eastAsia="標楷體" w:hAnsi="標楷體" w:hint="eastAsia"/>
          <w:b/>
          <w:szCs w:val="34"/>
        </w:rPr>
        <w:t>10</w:t>
      </w:r>
      <w:r w:rsidR="00D8012C" w:rsidRPr="00DD2E67">
        <w:rPr>
          <w:rFonts w:ascii="標楷體" w:eastAsia="標楷體" w:hAnsi="標楷體"/>
          <w:b/>
          <w:szCs w:val="34"/>
        </w:rPr>
        <w:t>9</w:t>
      </w:r>
      <w:r w:rsidR="00D8012C" w:rsidRPr="00DD2E67">
        <w:rPr>
          <w:rFonts w:ascii="標楷體" w:eastAsia="標楷體" w:hAnsi="標楷體" w:hint="eastAsia"/>
          <w:b/>
          <w:szCs w:val="34"/>
        </w:rPr>
        <w:t>學年度上學期</w:t>
      </w:r>
      <w:proofErr w:type="gramStart"/>
      <w:r w:rsidR="00D8012C" w:rsidRPr="00DD2E67">
        <w:rPr>
          <w:rFonts w:ascii="標楷體" w:eastAsia="標楷體" w:hAnsi="標楷體" w:hint="eastAsia"/>
          <w:b/>
          <w:szCs w:val="34"/>
        </w:rPr>
        <w:t>臺</w:t>
      </w:r>
      <w:proofErr w:type="gramEnd"/>
      <w:r w:rsidR="00D8012C" w:rsidRPr="00DD2E67">
        <w:rPr>
          <w:rFonts w:ascii="標楷體" w:eastAsia="標楷體" w:hAnsi="標楷體" w:hint="eastAsia"/>
          <w:b/>
          <w:szCs w:val="34"/>
        </w:rPr>
        <w:t>中市客語</w:t>
      </w:r>
      <w:proofErr w:type="gramStart"/>
      <w:r w:rsidR="00D8012C" w:rsidRPr="00DD2E67">
        <w:rPr>
          <w:rFonts w:ascii="標楷體" w:eastAsia="標楷體" w:hAnsi="標楷體" w:hint="eastAsia"/>
          <w:b/>
          <w:szCs w:val="34"/>
        </w:rPr>
        <w:t>沉</w:t>
      </w:r>
      <w:proofErr w:type="gramEnd"/>
      <w:r w:rsidR="00D8012C" w:rsidRPr="00DD2E67">
        <w:rPr>
          <w:rFonts w:ascii="標楷體" w:eastAsia="標楷體" w:hAnsi="標楷體" w:hint="eastAsia"/>
          <w:b/>
          <w:szCs w:val="34"/>
        </w:rPr>
        <w:t>浸式教學師資培訓計畫</w:t>
      </w:r>
      <w:r>
        <w:rPr>
          <w:rFonts w:ascii="標楷體" w:eastAsia="標楷體" w:hAnsi="標楷體" w:hint="eastAsia"/>
          <w:color w:val="000000"/>
        </w:rPr>
        <w:t>-</w:t>
      </w:r>
      <w:r w:rsidR="00D8012C">
        <w:rPr>
          <w:rFonts w:ascii="標楷體" w:eastAsia="標楷體" w:hAnsi="標楷體" w:hint="eastAsia"/>
          <w:color w:val="000000"/>
        </w:rPr>
        <w:t>專家</w:t>
      </w:r>
      <w:r>
        <w:rPr>
          <w:rFonts w:ascii="標楷體" w:eastAsia="標楷體" w:hAnsi="標楷體" w:hint="eastAsia"/>
          <w:color w:val="000000"/>
        </w:rPr>
        <w:t>入班教學</w:t>
      </w:r>
      <w:r w:rsidR="00D8012C">
        <w:rPr>
          <w:rFonts w:ascii="標楷體" w:eastAsia="標楷體" w:hAnsi="標楷體" w:hint="eastAsia"/>
          <w:color w:val="000000"/>
        </w:rPr>
        <w:t>輔導行程</w:t>
      </w:r>
      <w:r w:rsidRPr="00443445">
        <w:rPr>
          <w:rFonts w:ascii="標楷體" w:eastAsia="標楷體" w:hAnsi="標楷體" w:hint="eastAsia"/>
          <w:color w:val="000000"/>
        </w:rPr>
        <w:t>表</w:t>
      </w:r>
    </w:p>
    <w:tbl>
      <w:tblPr>
        <w:tblStyle w:val="TableNormal"/>
        <w:tblW w:w="10018" w:type="dxa"/>
        <w:jc w:val="center"/>
        <w:tblLayout w:type="fixed"/>
        <w:tblLook w:val="01E0" w:firstRow="1" w:lastRow="1" w:firstColumn="1" w:lastColumn="1" w:noHBand="0" w:noVBand="0"/>
      </w:tblPr>
      <w:tblGrid>
        <w:gridCol w:w="899"/>
        <w:gridCol w:w="1559"/>
        <w:gridCol w:w="2835"/>
        <w:gridCol w:w="2297"/>
        <w:gridCol w:w="1294"/>
        <w:gridCol w:w="1134"/>
      </w:tblGrid>
      <w:tr w:rsidR="00410A39" w:rsidRPr="00D74D15" w:rsidTr="00A5254B">
        <w:trPr>
          <w:trHeight w:hRule="exact" w:val="3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39" w:rsidRPr="00D74D15" w:rsidRDefault="00410A39" w:rsidP="00A5254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39" w:rsidRPr="00D74D15" w:rsidRDefault="00410A39" w:rsidP="00A5254B">
            <w:pPr>
              <w:spacing w:line="320" w:lineRule="exact"/>
              <w:ind w:left="2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時間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39" w:rsidRPr="00D74D15" w:rsidRDefault="00815EC1" w:rsidP="00A5254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r>
              <w:rPr>
                <w:rFonts w:ascii="標楷體" w:eastAsia="標楷體" w:hAnsi="標楷體" w:cs="標楷體" w:hint="eastAsia"/>
                <w:szCs w:val="27"/>
                <w:lang w:eastAsia="zh-TW"/>
              </w:rPr>
              <w:t>入班輔導園所班級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39" w:rsidRPr="00D74D15" w:rsidRDefault="002778A1" w:rsidP="00A5254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r>
              <w:rPr>
                <w:rFonts w:ascii="標楷體" w:eastAsia="標楷體" w:hAnsi="標楷體" w:cs="標楷體" w:hint="eastAsia"/>
                <w:szCs w:val="27"/>
                <w:lang w:eastAsia="zh-TW"/>
              </w:rPr>
              <w:t>輔導專家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39" w:rsidRPr="00D74D15" w:rsidRDefault="00410A39" w:rsidP="00A5254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地點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39" w:rsidRPr="00D74D15" w:rsidRDefault="00410A39" w:rsidP="00A5254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7"/>
              </w:rPr>
            </w:pPr>
            <w:proofErr w:type="spellStart"/>
            <w:r w:rsidRPr="00D74D15">
              <w:rPr>
                <w:rFonts w:ascii="標楷體" w:eastAsia="標楷體" w:hAnsi="標楷體" w:cs="標楷體"/>
                <w:szCs w:val="27"/>
              </w:rPr>
              <w:t>時數</w:t>
            </w:r>
            <w:proofErr w:type="spellEnd"/>
          </w:p>
        </w:tc>
      </w:tr>
      <w:tr w:rsidR="00A5254B" w:rsidRPr="00D74D15" w:rsidTr="00A5254B">
        <w:trPr>
          <w:cantSplit/>
          <w:trHeight w:hRule="exact" w:val="1341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11/5</w:t>
            </w:r>
          </w:p>
          <w:p w:rsidR="00A5254B" w:rsidRPr="00D74D15" w:rsidRDefault="00A5254B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週四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0900-入園</w:t>
            </w:r>
          </w:p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74D15"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D74D15">
              <w:rPr>
                <w:rFonts w:ascii="標楷體" w:eastAsia="標楷體" w:hAnsi="標楷體" w:hint="eastAsia"/>
                <w:sz w:val="24"/>
              </w:rPr>
              <w:t>0</w:t>
            </w:r>
            <w:r w:rsidRPr="00D74D15">
              <w:rPr>
                <w:rFonts w:ascii="標楷體" w:eastAsia="標楷體" w:hAnsi="標楷體"/>
                <w:sz w:val="24"/>
              </w:rPr>
              <w:t>-</w:t>
            </w:r>
            <w:r w:rsidRPr="00D74D15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5254B" w:rsidRPr="00D74D15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1200-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離園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東勢幼兒園</w:t>
            </w:r>
          </w:p>
          <w:p w:rsidR="00A5254B" w:rsidRDefault="00A5254B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*3班</w:t>
            </w:r>
          </w:p>
          <w:p w:rsidR="00A5254B" w:rsidRPr="00D74D15" w:rsidRDefault="00A5254B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浣熊(大) 企鵝 海豚(中)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謝秀珠-1</w:t>
            </w:r>
          </w:p>
          <w:p w:rsidR="00A5254B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余錦玉-1</w:t>
            </w:r>
          </w:p>
          <w:p w:rsidR="00A5254B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馮素琴-1</w:t>
            </w:r>
          </w:p>
          <w:p w:rsidR="00A5254B" w:rsidRPr="00D74D15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孫扶志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 xml:space="preserve"> 王美玲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Pr="00D74D15" w:rsidRDefault="00A5254B" w:rsidP="00A5254B">
            <w:pPr>
              <w:spacing w:line="320" w:lineRule="exact"/>
              <w:jc w:val="center"/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</w:pPr>
            <w:proofErr w:type="gramStart"/>
            <w:r w:rsidRPr="00D74D15"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  <w:t>臺</w:t>
            </w:r>
            <w:proofErr w:type="gramEnd"/>
            <w:r w:rsidRPr="00D74D15">
              <w:rPr>
                <w:rFonts w:ascii="標楷體" w:eastAsia="標楷體" w:hAnsi="標楷體" w:cs="標楷體"/>
                <w:spacing w:val="-1"/>
                <w:sz w:val="24"/>
                <w:szCs w:val="27"/>
                <w:lang w:eastAsia="zh-TW"/>
              </w:rPr>
              <w:t>中市</w:t>
            </w:r>
            <w:r>
              <w:rPr>
                <w:rFonts w:ascii="標楷體" w:eastAsia="標楷體" w:hAnsi="標楷體" w:cs="標楷體" w:hint="eastAsia"/>
                <w:spacing w:val="-1"/>
                <w:sz w:val="24"/>
                <w:szCs w:val="27"/>
                <w:lang w:eastAsia="zh-TW"/>
              </w:rPr>
              <w:t>立</w:t>
            </w:r>
          </w:p>
          <w:p w:rsidR="00A5254B" w:rsidRPr="00D74D15" w:rsidRDefault="00A5254B" w:rsidP="00A5254B">
            <w:pPr>
              <w:spacing w:line="320" w:lineRule="exact"/>
              <w:ind w:right="1"/>
              <w:jc w:val="center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4"/>
                <w:szCs w:val="27"/>
                <w:lang w:eastAsia="zh-TW"/>
              </w:rPr>
              <w:t>東勢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7"/>
                <w:lang w:eastAsia="zh-TW"/>
              </w:rPr>
              <w:t>幼兒園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4B" w:rsidRPr="00D74D15" w:rsidRDefault="00A5254B" w:rsidP="00A5254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7"/>
              </w:rPr>
            </w:pPr>
            <w:r>
              <w:rPr>
                <w:rFonts w:ascii="標楷體" w:eastAsia="標楷體" w:hAnsi="標楷體" w:hint="eastAsia"/>
                <w:spacing w:val="1"/>
                <w:sz w:val="24"/>
                <w:szCs w:val="27"/>
                <w:lang w:eastAsia="zh-TW"/>
              </w:rPr>
              <w:t>2</w:t>
            </w:r>
            <w:r w:rsidRPr="00D74D15">
              <w:rPr>
                <w:rFonts w:ascii="標楷體" w:eastAsia="標楷體" w:hAnsi="標楷體" w:cs="標楷體"/>
                <w:sz w:val="24"/>
                <w:szCs w:val="27"/>
              </w:rPr>
              <w:t>小時</w:t>
            </w:r>
          </w:p>
        </w:tc>
      </w:tr>
      <w:tr w:rsidR="00A5254B" w:rsidRPr="00D74D15" w:rsidTr="00A5254B">
        <w:trPr>
          <w:cantSplit/>
          <w:trHeight w:hRule="exact" w:val="127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11/10</w:t>
            </w:r>
          </w:p>
          <w:p w:rsidR="00A5254B" w:rsidRPr="00D74D15" w:rsidRDefault="00A5254B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週二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0900-入園</w:t>
            </w:r>
          </w:p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74D15"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D74D15">
              <w:rPr>
                <w:rFonts w:ascii="標楷體" w:eastAsia="標楷體" w:hAnsi="標楷體" w:hint="eastAsia"/>
                <w:sz w:val="24"/>
              </w:rPr>
              <w:t>0</w:t>
            </w:r>
            <w:r w:rsidRPr="00D74D15">
              <w:rPr>
                <w:rFonts w:ascii="標楷體" w:eastAsia="標楷體" w:hAnsi="標楷體"/>
                <w:sz w:val="24"/>
              </w:rPr>
              <w:t>-</w:t>
            </w:r>
            <w:r w:rsidRPr="00D74D15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5254B" w:rsidRPr="00D74D15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7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1200-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離園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新社幼兒園</w:t>
            </w:r>
          </w:p>
          <w:p w:rsidR="00A5254B" w:rsidRDefault="00A5254B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*1班</w:t>
            </w:r>
          </w:p>
          <w:p w:rsidR="00A5254B" w:rsidRPr="00D74D15" w:rsidRDefault="00A5254B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浣熊(大)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</w:p>
          <w:p w:rsidR="00A5254B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謝秀珠-2</w:t>
            </w:r>
          </w:p>
          <w:p w:rsidR="00A5254B" w:rsidRPr="005857ED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孫扶志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 xml:space="preserve"> 王美玲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4B" w:rsidRPr="009D07FE" w:rsidRDefault="00A5254B" w:rsidP="00A5254B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9D07FE">
              <w:rPr>
                <w:rFonts w:ascii="標楷體" w:eastAsia="標楷體" w:hAnsi="標楷體"/>
                <w:sz w:val="24"/>
                <w:lang w:eastAsia="zh-TW"/>
              </w:rPr>
              <w:t>臺</w:t>
            </w:r>
            <w:proofErr w:type="gramEnd"/>
            <w:r w:rsidRPr="009D07FE">
              <w:rPr>
                <w:rFonts w:ascii="標楷體" w:eastAsia="標楷體" w:hAnsi="標楷體"/>
                <w:sz w:val="24"/>
                <w:lang w:eastAsia="zh-TW"/>
              </w:rPr>
              <w:t>中市</w:t>
            </w:r>
            <w:r w:rsidRPr="009D07FE">
              <w:rPr>
                <w:rFonts w:ascii="標楷體" w:eastAsia="標楷體" w:hAnsi="標楷體" w:hint="eastAsia"/>
                <w:sz w:val="24"/>
                <w:lang w:eastAsia="zh-TW"/>
              </w:rPr>
              <w:t>立</w:t>
            </w:r>
          </w:p>
          <w:p w:rsidR="00A5254B" w:rsidRPr="00D74D15" w:rsidRDefault="00A5254B" w:rsidP="00A5254B">
            <w:pPr>
              <w:spacing w:line="320" w:lineRule="exact"/>
              <w:ind w:right="1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新社幼兒園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4B" w:rsidRPr="00D74D15" w:rsidRDefault="00A5254B" w:rsidP="00A5254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7"/>
              </w:rPr>
            </w:pPr>
            <w:r>
              <w:rPr>
                <w:rFonts w:ascii="標楷體" w:eastAsia="標楷體" w:hAnsi="標楷體" w:hint="eastAsia"/>
                <w:spacing w:val="1"/>
                <w:sz w:val="24"/>
                <w:szCs w:val="27"/>
                <w:lang w:eastAsia="zh-TW"/>
              </w:rPr>
              <w:t>2</w:t>
            </w:r>
            <w:r w:rsidRPr="00D74D15">
              <w:rPr>
                <w:rFonts w:ascii="標楷體" w:eastAsia="標楷體" w:hAnsi="標楷體" w:cs="標楷體"/>
                <w:sz w:val="24"/>
                <w:szCs w:val="27"/>
              </w:rPr>
              <w:t>小時</w:t>
            </w:r>
          </w:p>
        </w:tc>
      </w:tr>
      <w:tr w:rsidR="00A5254B" w:rsidRPr="009D07FE" w:rsidTr="00A5254B">
        <w:trPr>
          <w:cantSplit/>
          <w:trHeight w:hRule="exact" w:val="1421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11/12</w:t>
            </w:r>
          </w:p>
          <w:p w:rsidR="00A5254B" w:rsidRPr="00D74D15" w:rsidRDefault="00A5254B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週四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0900-入園</w:t>
            </w:r>
          </w:p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74D15"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D74D15">
              <w:rPr>
                <w:rFonts w:ascii="標楷體" w:eastAsia="標楷體" w:hAnsi="標楷體" w:hint="eastAsia"/>
                <w:sz w:val="24"/>
              </w:rPr>
              <w:t>0</w:t>
            </w:r>
            <w:r w:rsidRPr="00D74D15">
              <w:rPr>
                <w:rFonts w:ascii="標楷體" w:eastAsia="標楷體" w:hAnsi="標楷體"/>
                <w:sz w:val="24"/>
              </w:rPr>
              <w:t>-</w:t>
            </w:r>
            <w:r w:rsidRPr="00D74D15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5254B" w:rsidRPr="00D74D15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7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1200-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離園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東新國小附設幼兒園</w:t>
            </w:r>
          </w:p>
          <w:p w:rsidR="00A5254B" w:rsidRDefault="00A5254B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*2班</w:t>
            </w:r>
          </w:p>
          <w:p w:rsidR="00A5254B" w:rsidRPr="00D74D15" w:rsidRDefault="00A5254B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星星(混) 月亮(混)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馮素琴-2</w:t>
            </w:r>
          </w:p>
          <w:p w:rsidR="00A5254B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余錦玉-2</w:t>
            </w:r>
          </w:p>
          <w:p w:rsidR="00A5254B" w:rsidRPr="005857ED" w:rsidRDefault="00A5254B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孫扶志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 xml:space="preserve"> 王美玲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Pr="009D07FE" w:rsidRDefault="00A5254B" w:rsidP="00A5254B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9D07FE">
              <w:rPr>
                <w:rFonts w:ascii="標楷體" w:eastAsia="標楷體" w:hAnsi="標楷體"/>
                <w:sz w:val="24"/>
                <w:lang w:eastAsia="zh-TW"/>
              </w:rPr>
              <w:t>臺</w:t>
            </w:r>
            <w:proofErr w:type="gramEnd"/>
            <w:r w:rsidRPr="009D07FE">
              <w:rPr>
                <w:rFonts w:ascii="標楷體" w:eastAsia="標楷體" w:hAnsi="標楷體"/>
                <w:sz w:val="24"/>
                <w:lang w:eastAsia="zh-TW"/>
              </w:rPr>
              <w:t>中市</w:t>
            </w:r>
            <w:r w:rsidRPr="009D07FE">
              <w:rPr>
                <w:rFonts w:ascii="標楷體" w:eastAsia="標楷體" w:hAnsi="標楷體" w:hint="eastAsia"/>
                <w:sz w:val="24"/>
                <w:lang w:eastAsia="zh-TW"/>
              </w:rPr>
              <w:t>立</w:t>
            </w:r>
          </w:p>
          <w:p w:rsidR="00A5254B" w:rsidRPr="00D74D15" w:rsidRDefault="00A5254B" w:rsidP="00A5254B">
            <w:pPr>
              <w:spacing w:line="320" w:lineRule="exact"/>
              <w:ind w:right="1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東新國小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Pr="009D07FE" w:rsidRDefault="00A5254B" w:rsidP="00A5254B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9D07FE">
              <w:rPr>
                <w:rFonts w:ascii="標楷體" w:eastAsia="標楷體" w:hAnsi="標楷體"/>
                <w:sz w:val="24"/>
                <w:lang w:eastAsia="zh-TW"/>
              </w:rPr>
              <w:t>小時</w:t>
            </w:r>
          </w:p>
        </w:tc>
      </w:tr>
      <w:tr w:rsidR="00580495" w:rsidRPr="009D07FE" w:rsidTr="00A5254B">
        <w:trPr>
          <w:cantSplit/>
          <w:trHeight w:hRule="exact" w:val="142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495" w:rsidRDefault="000F6088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11/24</w:t>
            </w:r>
          </w:p>
          <w:p w:rsidR="00580495" w:rsidRPr="00D74D15" w:rsidRDefault="000F6088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週二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900-入園</w:t>
            </w:r>
          </w:p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74D15"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D74D15">
              <w:rPr>
                <w:rFonts w:ascii="標楷體" w:eastAsia="標楷體" w:hAnsi="標楷體" w:hint="eastAsia"/>
                <w:sz w:val="24"/>
              </w:rPr>
              <w:t>0</w:t>
            </w:r>
            <w:r w:rsidRPr="00D74D15">
              <w:rPr>
                <w:rFonts w:ascii="標楷體" w:eastAsia="標楷體" w:hAnsi="標楷體"/>
                <w:sz w:val="24"/>
              </w:rPr>
              <w:t>-</w:t>
            </w:r>
            <w:r w:rsidRPr="00D74D15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580495" w:rsidRPr="00D74D15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7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1200-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離園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95" w:rsidRDefault="000F6088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豐原</w:t>
            </w:r>
            <w:r w:rsidR="00580495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幼兒園</w:t>
            </w: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朴子分班</w:t>
            </w:r>
          </w:p>
          <w:p w:rsidR="00580495" w:rsidRPr="00D74D15" w:rsidRDefault="00580495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*1班（</w:t>
            </w:r>
            <w:r w:rsidR="000F6088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星星</w:t>
            </w: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）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495" w:rsidRDefault="00580495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謝秀珠</w:t>
            </w:r>
            <w:r w:rsidR="00A5254B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-3</w:t>
            </w:r>
          </w:p>
          <w:p w:rsidR="00580495" w:rsidRPr="005857ED" w:rsidRDefault="00580495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 xml:space="preserve">王美玲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孫扶志</w:t>
            </w:r>
            <w:proofErr w:type="gram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495" w:rsidRPr="009D07FE" w:rsidRDefault="00580495" w:rsidP="00A5254B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9D07FE">
              <w:rPr>
                <w:rFonts w:ascii="標楷體" w:eastAsia="標楷體" w:hAnsi="標楷體"/>
                <w:sz w:val="24"/>
                <w:lang w:eastAsia="zh-TW"/>
              </w:rPr>
              <w:t>臺</w:t>
            </w:r>
            <w:proofErr w:type="gramEnd"/>
            <w:r w:rsidRPr="009D07FE">
              <w:rPr>
                <w:rFonts w:ascii="標楷體" w:eastAsia="標楷體" w:hAnsi="標楷體"/>
                <w:sz w:val="24"/>
                <w:lang w:eastAsia="zh-TW"/>
              </w:rPr>
              <w:t>中市</w:t>
            </w:r>
            <w:r w:rsidRPr="009D07FE">
              <w:rPr>
                <w:rFonts w:ascii="標楷體" w:eastAsia="標楷體" w:hAnsi="標楷體" w:hint="eastAsia"/>
                <w:sz w:val="24"/>
                <w:lang w:eastAsia="zh-TW"/>
              </w:rPr>
              <w:t>立</w:t>
            </w:r>
          </w:p>
          <w:p w:rsidR="00580495" w:rsidRPr="00D74D15" w:rsidRDefault="005947D4" w:rsidP="00A5254B">
            <w:pPr>
              <w:spacing w:line="320" w:lineRule="exact"/>
              <w:ind w:right="1"/>
              <w:rPr>
                <w:rFonts w:ascii="標楷體" w:eastAsia="標楷體" w:hAnsi="標楷體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豐原</w:t>
            </w:r>
            <w:r w:rsidR="00580495">
              <w:rPr>
                <w:rFonts w:ascii="標楷體" w:eastAsia="標楷體" w:hAnsi="標楷體" w:hint="eastAsia"/>
                <w:sz w:val="24"/>
                <w:lang w:eastAsia="zh-TW"/>
              </w:rPr>
              <w:t>幼兒園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495" w:rsidRPr="00D74D15" w:rsidRDefault="00580495" w:rsidP="00A5254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7"/>
              </w:rPr>
            </w:pPr>
            <w:r>
              <w:rPr>
                <w:rFonts w:ascii="標楷體" w:eastAsia="標楷體" w:hAnsi="標楷體" w:hint="eastAsia"/>
                <w:spacing w:val="1"/>
                <w:sz w:val="24"/>
                <w:szCs w:val="27"/>
                <w:lang w:eastAsia="zh-TW"/>
              </w:rPr>
              <w:t>2</w:t>
            </w:r>
            <w:r w:rsidRPr="00D74D15">
              <w:rPr>
                <w:rFonts w:ascii="標楷體" w:eastAsia="標楷體" w:hAnsi="標楷體" w:cs="標楷體"/>
                <w:sz w:val="24"/>
                <w:szCs w:val="27"/>
              </w:rPr>
              <w:t>小時</w:t>
            </w:r>
          </w:p>
        </w:tc>
      </w:tr>
      <w:tr w:rsidR="00580495" w:rsidRPr="009D07FE" w:rsidTr="00A5254B">
        <w:trPr>
          <w:cantSplit/>
          <w:trHeight w:hRule="exact" w:val="140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495" w:rsidRDefault="00580495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12/3</w:t>
            </w:r>
          </w:p>
          <w:p w:rsidR="00580495" w:rsidRPr="00D74D15" w:rsidRDefault="00580495" w:rsidP="00A5254B">
            <w:pPr>
              <w:spacing w:line="320" w:lineRule="exact"/>
              <w:ind w:left="175"/>
              <w:rPr>
                <w:rFonts w:ascii="標楷體" w:eastAsia="標楷體" w:hAnsi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7"/>
                <w:lang w:eastAsia="zh-TW"/>
              </w:rPr>
              <w:t>週四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900-入園</w:t>
            </w:r>
          </w:p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74D15"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D74D15">
              <w:rPr>
                <w:rFonts w:ascii="標楷體" w:eastAsia="標楷體" w:hAnsi="標楷體" w:hint="eastAsia"/>
                <w:sz w:val="24"/>
              </w:rPr>
              <w:t>0</w:t>
            </w:r>
            <w:r w:rsidRPr="00D74D15">
              <w:rPr>
                <w:rFonts w:ascii="標楷體" w:eastAsia="標楷體" w:hAnsi="標楷體"/>
                <w:sz w:val="24"/>
              </w:rPr>
              <w:t>-</w:t>
            </w:r>
            <w:r w:rsidRPr="00D74D15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580495" w:rsidRPr="00D74D15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7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1200-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離園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95" w:rsidRDefault="00897A40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中山</w:t>
            </w:r>
            <w:r w:rsidR="00580495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國小附設幼兒園</w:t>
            </w:r>
          </w:p>
          <w:p w:rsidR="00580495" w:rsidRPr="00D74D15" w:rsidRDefault="00580495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*1班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495" w:rsidRDefault="00580495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馮素琴</w:t>
            </w:r>
            <w:r w:rsidR="00A5254B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-3</w:t>
            </w:r>
          </w:p>
          <w:p w:rsidR="00580495" w:rsidRPr="009D07FE" w:rsidRDefault="00580495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 xml:space="preserve">王美玲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孫扶志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495" w:rsidRPr="009D07FE" w:rsidRDefault="00580495" w:rsidP="00A5254B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9D07FE">
              <w:rPr>
                <w:rFonts w:ascii="標楷體" w:eastAsia="標楷體" w:hAnsi="標楷體"/>
                <w:sz w:val="24"/>
                <w:lang w:eastAsia="zh-TW"/>
              </w:rPr>
              <w:t>臺</w:t>
            </w:r>
            <w:proofErr w:type="gramEnd"/>
            <w:r w:rsidRPr="009D07FE">
              <w:rPr>
                <w:rFonts w:ascii="標楷體" w:eastAsia="標楷體" w:hAnsi="標楷體"/>
                <w:sz w:val="24"/>
                <w:lang w:eastAsia="zh-TW"/>
              </w:rPr>
              <w:t>中市</w:t>
            </w:r>
            <w:r w:rsidRPr="009D07FE">
              <w:rPr>
                <w:rFonts w:ascii="標楷體" w:eastAsia="標楷體" w:hAnsi="標楷體" w:hint="eastAsia"/>
                <w:sz w:val="24"/>
                <w:lang w:eastAsia="zh-TW"/>
              </w:rPr>
              <w:t>立</w:t>
            </w:r>
          </w:p>
          <w:p w:rsidR="00580495" w:rsidRPr="002F3912" w:rsidRDefault="00897A40" w:rsidP="00A5254B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中山</w:t>
            </w:r>
            <w:r w:rsidR="00580495">
              <w:rPr>
                <w:rFonts w:ascii="標楷體" w:eastAsia="標楷體" w:hAnsi="標楷體" w:hint="eastAsia"/>
                <w:sz w:val="24"/>
                <w:lang w:eastAsia="zh-TW"/>
              </w:rPr>
              <w:t>國小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495" w:rsidRPr="009D07FE" w:rsidRDefault="00580495" w:rsidP="00A5254B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9D07FE">
              <w:rPr>
                <w:rFonts w:ascii="標楷體" w:eastAsia="標楷體" w:hAnsi="標楷體"/>
                <w:sz w:val="24"/>
                <w:lang w:eastAsia="zh-TW"/>
              </w:rPr>
              <w:t>小時</w:t>
            </w:r>
          </w:p>
        </w:tc>
      </w:tr>
      <w:tr w:rsidR="00580495" w:rsidRPr="009D07FE" w:rsidTr="00A5254B">
        <w:trPr>
          <w:cantSplit/>
          <w:trHeight w:hRule="exact" w:val="128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95" w:rsidRDefault="000F6088" w:rsidP="00A5254B">
            <w:pPr>
              <w:spacing w:line="320" w:lineRule="exact"/>
              <w:ind w:left="175"/>
              <w:rPr>
                <w:rFonts w:ascii="標楷體" w:eastAsia="標楷體" w:hAnsi="標楷體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Cs w:val="27"/>
                <w:lang w:eastAsia="zh-TW"/>
              </w:rPr>
              <w:t>12/10</w:t>
            </w:r>
          </w:p>
          <w:p w:rsidR="000F6088" w:rsidRPr="00D74D15" w:rsidRDefault="000F6088" w:rsidP="00A5254B">
            <w:pPr>
              <w:spacing w:line="320" w:lineRule="exact"/>
              <w:ind w:left="175"/>
              <w:rPr>
                <w:rFonts w:ascii="標楷體" w:eastAsia="標楷體" w:hAnsi="標楷體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Cs w:val="27"/>
                <w:lang w:eastAsia="zh-TW"/>
              </w:rPr>
              <w:t>週四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900-入園</w:t>
            </w:r>
          </w:p>
          <w:p w:rsidR="00A5254B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74D15">
              <w:rPr>
                <w:rFonts w:ascii="標楷體" w:eastAsia="標楷體" w:hAnsi="標楷體"/>
                <w:sz w:val="24"/>
              </w:rPr>
              <w:t>0</w:t>
            </w:r>
            <w:r w:rsidRPr="00D74D15">
              <w:rPr>
                <w:rFonts w:ascii="標楷體" w:eastAsia="標楷體" w:hAnsi="標楷體" w:hint="eastAsia"/>
                <w:sz w:val="24"/>
              </w:rPr>
              <w:t>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D74D15">
              <w:rPr>
                <w:rFonts w:ascii="標楷體" w:eastAsia="標楷體" w:hAnsi="標楷體" w:hint="eastAsia"/>
                <w:sz w:val="24"/>
              </w:rPr>
              <w:t>0</w:t>
            </w:r>
            <w:r w:rsidRPr="00D74D15">
              <w:rPr>
                <w:rFonts w:ascii="標楷體" w:eastAsia="標楷體" w:hAnsi="標楷體"/>
                <w:sz w:val="24"/>
              </w:rPr>
              <w:t>-</w:t>
            </w:r>
            <w:r w:rsidRPr="00D74D15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580495" w:rsidRPr="00D74D15" w:rsidRDefault="00A5254B" w:rsidP="00A525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1200-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離園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95" w:rsidRDefault="000F6088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石岡</w:t>
            </w:r>
            <w:r w:rsidR="00580495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幼兒園</w:t>
            </w:r>
          </w:p>
          <w:p w:rsidR="00580495" w:rsidRDefault="00580495" w:rsidP="00A5254B">
            <w:pPr>
              <w:spacing w:line="320" w:lineRule="exact"/>
              <w:ind w:left="103"/>
              <w:jc w:val="center"/>
              <w:rPr>
                <w:rFonts w:ascii="標楷體" w:eastAsia="標楷體" w:hAnsi="標楷體" w:cs="標楷體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*</w:t>
            </w:r>
            <w:r w:rsidR="005947D4"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班</w:t>
            </w:r>
            <w:r w:rsidR="005947D4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 xml:space="preserve">（大-中）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95" w:rsidRDefault="00580495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謝秀珠</w:t>
            </w:r>
            <w:r w:rsidR="00A5254B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-4</w:t>
            </w:r>
          </w:p>
          <w:p w:rsidR="00580495" w:rsidRDefault="00580495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 w:cs="標楷體"/>
                <w:sz w:val="24"/>
                <w:szCs w:val="27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余錦玉</w:t>
            </w:r>
            <w:r w:rsidR="00A5254B"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-3</w:t>
            </w:r>
          </w:p>
          <w:p w:rsidR="00006D38" w:rsidRDefault="00006D38" w:rsidP="00A5254B">
            <w:pPr>
              <w:spacing w:line="320" w:lineRule="exact"/>
              <w:ind w:left="249" w:right="244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 xml:space="preserve">王美玲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7"/>
                <w:lang w:eastAsia="zh-TW"/>
              </w:rPr>
              <w:t>孫扶志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95" w:rsidRPr="009D07FE" w:rsidRDefault="00580495" w:rsidP="00A5254B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9D07FE">
              <w:rPr>
                <w:rFonts w:ascii="標楷體" w:eastAsia="標楷體" w:hAnsi="標楷體"/>
                <w:sz w:val="24"/>
                <w:lang w:eastAsia="zh-TW"/>
              </w:rPr>
              <w:t>臺</w:t>
            </w:r>
            <w:proofErr w:type="gramEnd"/>
            <w:r w:rsidRPr="009D07FE">
              <w:rPr>
                <w:rFonts w:ascii="標楷體" w:eastAsia="標楷體" w:hAnsi="標楷體"/>
                <w:sz w:val="24"/>
                <w:lang w:eastAsia="zh-TW"/>
              </w:rPr>
              <w:t>中市</w:t>
            </w:r>
            <w:r w:rsidRPr="009D07FE">
              <w:rPr>
                <w:rFonts w:ascii="標楷體" w:eastAsia="標楷體" w:hAnsi="標楷體" w:hint="eastAsia"/>
                <w:sz w:val="24"/>
                <w:lang w:eastAsia="zh-TW"/>
              </w:rPr>
              <w:t>立</w:t>
            </w:r>
          </w:p>
          <w:p w:rsidR="00580495" w:rsidRPr="009D07FE" w:rsidRDefault="00006D38" w:rsidP="00A5254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石岡幼兒園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495" w:rsidRDefault="00580495" w:rsidP="00A5254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2小時</w:t>
            </w:r>
          </w:p>
        </w:tc>
      </w:tr>
    </w:tbl>
    <w:p w:rsidR="009C10C1" w:rsidRPr="009C10C1" w:rsidRDefault="00341E01" w:rsidP="009C10C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1F4C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5E2B">
        <w:rPr>
          <w:rFonts w:ascii="標楷體" w:eastAsia="標楷體" w:hAnsi="標楷體" w:hint="eastAsia"/>
          <w:sz w:val="28"/>
          <w:szCs w:val="28"/>
        </w:rPr>
        <w:t>（</w:t>
      </w:r>
      <w:r w:rsidR="00BE282D">
        <w:rPr>
          <w:rFonts w:ascii="標楷體" w:eastAsia="標楷體" w:hAnsi="標楷體" w:hint="eastAsia"/>
          <w:sz w:val="28"/>
          <w:szCs w:val="28"/>
        </w:rPr>
        <w:t>四</w:t>
      </w:r>
      <w:r w:rsidR="003C5E2B">
        <w:rPr>
          <w:rFonts w:ascii="標楷體" w:eastAsia="標楷體" w:hAnsi="標楷體" w:hint="eastAsia"/>
          <w:sz w:val="28"/>
          <w:szCs w:val="28"/>
        </w:rPr>
        <w:t>）</w:t>
      </w:r>
      <w:r w:rsidR="009C10C1">
        <w:rPr>
          <w:rFonts w:ascii="標楷體" w:eastAsia="標楷體" w:hAnsi="標楷體" w:hint="eastAsia"/>
          <w:sz w:val="28"/>
          <w:szCs w:val="28"/>
        </w:rPr>
        <w:t>10</w:t>
      </w:r>
      <w:r w:rsidR="00607DB9">
        <w:rPr>
          <w:rFonts w:ascii="標楷體" w:eastAsia="標楷體" w:hAnsi="標楷體" w:hint="eastAsia"/>
          <w:sz w:val="28"/>
          <w:szCs w:val="28"/>
        </w:rPr>
        <w:t>9</w:t>
      </w:r>
      <w:r w:rsidR="009C10C1" w:rsidRPr="009C10C1">
        <w:rPr>
          <w:rFonts w:ascii="標楷體" w:eastAsia="標楷體" w:hAnsi="標楷體" w:hint="eastAsia"/>
          <w:sz w:val="28"/>
          <w:szCs w:val="28"/>
        </w:rPr>
        <w:t>學年度</w:t>
      </w:r>
      <w:r w:rsidR="002778A1">
        <w:rPr>
          <w:rFonts w:ascii="標楷體" w:eastAsia="標楷體" w:hAnsi="標楷體" w:hint="eastAsia"/>
          <w:sz w:val="28"/>
          <w:szCs w:val="28"/>
        </w:rPr>
        <w:t>下</w:t>
      </w:r>
      <w:r w:rsidR="00BE282D">
        <w:rPr>
          <w:rFonts w:ascii="標楷體" w:eastAsia="標楷體" w:hAnsi="標楷體" w:hint="eastAsia"/>
          <w:sz w:val="28"/>
          <w:szCs w:val="28"/>
        </w:rPr>
        <w:t>學期</w:t>
      </w:r>
      <w:r w:rsidR="009C10C1">
        <w:rPr>
          <w:rFonts w:ascii="標楷體" w:eastAsia="標楷體" w:hAnsi="標楷體" w:hint="eastAsia"/>
          <w:sz w:val="28"/>
          <w:szCs w:val="28"/>
        </w:rPr>
        <w:t>客語</w:t>
      </w:r>
      <w:r w:rsidR="00607DB9">
        <w:rPr>
          <w:rFonts w:ascii="標楷體" w:eastAsia="標楷體" w:hAnsi="標楷體" w:hint="eastAsia"/>
          <w:sz w:val="28"/>
          <w:szCs w:val="28"/>
        </w:rPr>
        <w:t>沈浸式教學</w:t>
      </w:r>
      <w:r w:rsidR="009C10C1">
        <w:rPr>
          <w:rFonts w:ascii="標楷體" w:eastAsia="標楷體" w:hAnsi="標楷體" w:hint="eastAsia"/>
          <w:sz w:val="28"/>
          <w:szCs w:val="28"/>
        </w:rPr>
        <w:t>幼兒園</w:t>
      </w:r>
      <w:r w:rsidR="00607DB9" w:rsidRPr="009C10C1">
        <w:rPr>
          <w:rFonts w:ascii="標楷體" w:eastAsia="標楷體" w:hAnsi="標楷體" w:hint="eastAsia"/>
          <w:sz w:val="28"/>
          <w:szCs w:val="28"/>
        </w:rPr>
        <w:t>師資培訓</w:t>
      </w:r>
      <w:r w:rsidR="003C5E2B">
        <w:rPr>
          <w:rFonts w:ascii="標楷體" w:eastAsia="標楷體" w:hAnsi="標楷體" w:hint="eastAsia"/>
          <w:sz w:val="28"/>
          <w:szCs w:val="28"/>
        </w:rPr>
        <w:t>計畫</w:t>
      </w:r>
      <w:r w:rsidR="00607DB9" w:rsidRPr="009C10C1">
        <w:rPr>
          <w:rFonts w:ascii="標楷體" w:eastAsia="標楷體" w:hAnsi="標楷體" w:hint="eastAsia"/>
          <w:sz w:val="28"/>
          <w:szCs w:val="28"/>
        </w:rPr>
        <w:t>建議</w:t>
      </w:r>
    </w:p>
    <w:p w:rsidR="009C10C1" w:rsidRDefault="00402494" w:rsidP="00402494">
      <w:pPr>
        <w:pStyle w:val="a3"/>
        <w:spacing w:line="480" w:lineRule="exact"/>
        <w:ind w:leftChars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</w:t>
      </w:r>
      <w:r w:rsidR="009C10C1" w:rsidRPr="009C10C1">
        <w:rPr>
          <w:rFonts w:ascii="標楷體" w:eastAsia="標楷體" w:hAnsi="標楷體" w:hint="eastAsia"/>
          <w:sz w:val="28"/>
          <w:szCs w:val="28"/>
        </w:rPr>
        <w:t>依本次計畫執行進行評估分析，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9C10C1" w:rsidRPr="009C10C1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3C5E2B">
        <w:rPr>
          <w:rFonts w:ascii="標楷體" w:eastAsia="標楷體" w:hAnsi="標楷體" w:hint="eastAsia"/>
          <w:sz w:val="28"/>
          <w:szCs w:val="28"/>
        </w:rPr>
        <w:t>9</w:t>
      </w:r>
      <w:r w:rsidR="009C10C1" w:rsidRPr="009C10C1">
        <w:rPr>
          <w:rFonts w:ascii="標楷體" w:eastAsia="標楷體" w:hAnsi="標楷體" w:hint="eastAsia"/>
          <w:sz w:val="28"/>
          <w:szCs w:val="28"/>
        </w:rPr>
        <w:t>學年度</w:t>
      </w:r>
      <w:r w:rsidR="002778A1">
        <w:rPr>
          <w:rFonts w:ascii="標楷體" w:eastAsia="標楷體" w:hAnsi="標楷體" w:hint="eastAsia"/>
          <w:sz w:val="28"/>
          <w:szCs w:val="28"/>
        </w:rPr>
        <w:t>下</w:t>
      </w:r>
      <w:r w:rsidR="00BE282D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客語</w:t>
      </w:r>
      <w:r w:rsidR="003C5E2B">
        <w:rPr>
          <w:rFonts w:ascii="標楷體" w:eastAsia="標楷體" w:hAnsi="標楷體" w:hint="eastAsia"/>
          <w:sz w:val="28"/>
          <w:szCs w:val="28"/>
        </w:rPr>
        <w:t>沈浸式教學</w:t>
      </w:r>
      <w:r>
        <w:rPr>
          <w:rFonts w:ascii="標楷體" w:eastAsia="標楷體" w:hAnsi="標楷體" w:hint="eastAsia"/>
          <w:sz w:val="28"/>
          <w:szCs w:val="28"/>
        </w:rPr>
        <w:t>幼兒園</w:t>
      </w:r>
      <w:r w:rsidR="003C5E2B" w:rsidRPr="009C10C1">
        <w:rPr>
          <w:rFonts w:ascii="標楷體" w:eastAsia="標楷體" w:hAnsi="標楷體" w:hint="eastAsia"/>
          <w:sz w:val="28"/>
          <w:szCs w:val="28"/>
        </w:rPr>
        <w:t>師資培訓課程規劃</w:t>
      </w:r>
      <w:r w:rsidR="003C5E2B">
        <w:rPr>
          <w:rFonts w:ascii="標楷體" w:eastAsia="標楷體" w:hAnsi="標楷體" w:hint="eastAsia"/>
          <w:sz w:val="28"/>
          <w:szCs w:val="28"/>
        </w:rPr>
        <w:t>、</w:t>
      </w:r>
      <w:r w:rsidR="003C5E2B" w:rsidRPr="009C10C1">
        <w:rPr>
          <w:rFonts w:ascii="標楷體" w:eastAsia="標楷體" w:hAnsi="標楷體" w:hint="eastAsia"/>
          <w:sz w:val="28"/>
          <w:szCs w:val="28"/>
        </w:rPr>
        <w:t>與</w:t>
      </w:r>
      <w:r w:rsidR="003C5E2B">
        <w:rPr>
          <w:rFonts w:ascii="標楷體" w:eastAsia="標楷體" w:hAnsi="標楷體" w:hint="eastAsia"/>
          <w:sz w:val="28"/>
          <w:szCs w:val="28"/>
        </w:rPr>
        <w:t>客語沈浸式教學入班輔導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="003C5E2B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執行建議</w:t>
      </w:r>
      <w:r w:rsidR="009C10C1" w:rsidRPr="009C10C1">
        <w:rPr>
          <w:rFonts w:ascii="標楷體" w:eastAsia="標楷體" w:hAnsi="標楷體" w:hint="eastAsia"/>
          <w:sz w:val="28"/>
          <w:szCs w:val="28"/>
        </w:rPr>
        <w:t>。</w:t>
      </w:r>
    </w:p>
    <w:p w:rsidR="00BE282D" w:rsidRDefault="00BE282D" w:rsidP="00397C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5254B" w:rsidRDefault="00A5254B" w:rsidP="00397C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5254B" w:rsidRDefault="00A5254B" w:rsidP="00397C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5254B" w:rsidRPr="0046154E" w:rsidRDefault="00A5254B" w:rsidP="00397C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5254B" w:rsidRPr="0046154E" w:rsidSect="00354543">
      <w:footerReference w:type="default" r:id="rId9"/>
      <w:pgSz w:w="11906" w:h="16838"/>
      <w:pgMar w:top="993" w:right="991" w:bottom="851" w:left="993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C3" w:rsidRDefault="003A3AC3" w:rsidP="004F574A">
      <w:r>
        <w:separator/>
      </w:r>
    </w:p>
  </w:endnote>
  <w:endnote w:type="continuationSeparator" w:id="0">
    <w:p w:rsidR="003A3AC3" w:rsidRDefault="003A3AC3" w:rsidP="004F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261316"/>
      <w:docPartObj>
        <w:docPartGallery w:val="Page Numbers (Bottom of Page)"/>
        <w:docPartUnique/>
      </w:docPartObj>
    </w:sdtPr>
    <w:sdtEndPr/>
    <w:sdtContent>
      <w:p w:rsidR="00485A43" w:rsidRDefault="00485A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40" w:rsidRPr="00897A4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85A43" w:rsidRDefault="00485A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C3" w:rsidRDefault="003A3AC3" w:rsidP="004F574A">
      <w:r>
        <w:separator/>
      </w:r>
    </w:p>
  </w:footnote>
  <w:footnote w:type="continuationSeparator" w:id="0">
    <w:p w:rsidR="003A3AC3" w:rsidRDefault="003A3AC3" w:rsidP="004F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4C6"/>
    <w:multiLevelType w:val="hybridMultilevel"/>
    <w:tmpl w:val="0562EEBC"/>
    <w:lvl w:ilvl="0" w:tplc="A14EC52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443C18"/>
    <w:multiLevelType w:val="hybridMultilevel"/>
    <w:tmpl w:val="5F2C73E8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E592D33"/>
    <w:multiLevelType w:val="hybridMultilevel"/>
    <w:tmpl w:val="B4FCC9B4"/>
    <w:lvl w:ilvl="0" w:tplc="24F660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45F6B"/>
    <w:multiLevelType w:val="hybridMultilevel"/>
    <w:tmpl w:val="C0809AA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>
    <w:nsid w:val="20673CED"/>
    <w:multiLevelType w:val="hybridMultilevel"/>
    <w:tmpl w:val="49A4967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2F80D13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A03E0272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8A010A"/>
    <w:multiLevelType w:val="hybridMultilevel"/>
    <w:tmpl w:val="101C4A14"/>
    <w:lvl w:ilvl="0" w:tplc="92D465F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">
    <w:nsid w:val="37C53705"/>
    <w:multiLevelType w:val="hybridMultilevel"/>
    <w:tmpl w:val="2ACA073E"/>
    <w:lvl w:ilvl="0" w:tplc="06705B74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1B2CDA1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727C682A">
      <w:start w:val="5"/>
      <w:numFmt w:val="japaneseLegal"/>
      <w:lvlText w:val="%3、"/>
      <w:lvlJc w:val="left"/>
      <w:pPr>
        <w:ind w:left="2250" w:hanging="720"/>
      </w:pPr>
      <w:rPr>
        <w:rFonts w:hint="default"/>
      </w:rPr>
    </w:lvl>
    <w:lvl w:ilvl="3" w:tplc="575005CC">
      <w:start w:val="6"/>
      <w:numFmt w:val="ideographLegalTraditional"/>
      <w:lvlText w:val="%4、"/>
      <w:lvlJc w:val="left"/>
      <w:pPr>
        <w:ind w:left="2730" w:hanging="720"/>
      </w:pPr>
      <w:rPr>
        <w:rFonts w:hint="default"/>
      </w:rPr>
    </w:lvl>
    <w:lvl w:ilvl="4" w:tplc="1E9ED7FA">
      <w:start w:val="1"/>
      <w:numFmt w:val="taiwaneseCountingThousand"/>
      <w:lvlText w:val="%5、"/>
      <w:lvlJc w:val="left"/>
      <w:pPr>
        <w:ind w:left="321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>
    <w:nsid w:val="39244AAB"/>
    <w:multiLevelType w:val="hybridMultilevel"/>
    <w:tmpl w:val="84845F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F4C7B28"/>
    <w:multiLevelType w:val="hybridMultilevel"/>
    <w:tmpl w:val="B4FCC9B4"/>
    <w:lvl w:ilvl="0" w:tplc="24F660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6019BB"/>
    <w:multiLevelType w:val="hybridMultilevel"/>
    <w:tmpl w:val="15D87892"/>
    <w:lvl w:ilvl="0" w:tplc="07046428">
      <w:start w:val="1"/>
      <w:numFmt w:val="decimal"/>
      <w:lvlText w:val="%1."/>
      <w:lvlJc w:val="left"/>
      <w:pPr>
        <w:ind w:left="144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7BF1447"/>
    <w:multiLevelType w:val="hybridMultilevel"/>
    <w:tmpl w:val="CA48B52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2F221D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A03E027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2F80D13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A03E0272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D750E6"/>
    <w:multiLevelType w:val="hybridMultilevel"/>
    <w:tmpl w:val="7586336C"/>
    <w:lvl w:ilvl="0" w:tplc="D2F4531C">
      <w:start w:val="1"/>
      <w:numFmt w:val="taiwaneseCountingThousand"/>
      <w:lvlText w:val="%1、"/>
      <w:lvlJc w:val="left"/>
      <w:pPr>
        <w:ind w:left="900" w:hanging="720"/>
      </w:pPr>
      <w:rPr>
        <w:rFonts w:cs="Times New Roman" w:hint="default"/>
      </w:rPr>
    </w:lvl>
    <w:lvl w:ilvl="1" w:tplc="0D96A22E">
      <w:start w:val="1"/>
      <w:numFmt w:val="taiwaneseCountingThousand"/>
      <w:lvlText w:val="(%2)"/>
      <w:lvlJc w:val="left"/>
      <w:pPr>
        <w:ind w:left="12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7DF91EC8"/>
    <w:multiLevelType w:val="hybridMultilevel"/>
    <w:tmpl w:val="E5127F64"/>
    <w:lvl w:ilvl="0" w:tplc="C7D4CE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4437F0"/>
    <w:multiLevelType w:val="hybridMultilevel"/>
    <w:tmpl w:val="10EC6DB4"/>
    <w:lvl w:ilvl="0" w:tplc="56E86DE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1"/>
    <w:rsid w:val="00000247"/>
    <w:rsid w:val="00002A4D"/>
    <w:rsid w:val="000053C3"/>
    <w:rsid w:val="00006D38"/>
    <w:rsid w:val="00011C6B"/>
    <w:rsid w:val="0001684C"/>
    <w:rsid w:val="00021FC0"/>
    <w:rsid w:val="00025304"/>
    <w:rsid w:val="0003051C"/>
    <w:rsid w:val="0003415A"/>
    <w:rsid w:val="00034861"/>
    <w:rsid w:val="0004460C"/>
    <w:rsid w:val="00047A1B"/>
    <w:rsid w:val="000526D8"/>
    <w:rsid w:val="00053B66"/>
    <w:rsid w:val="00055CEF"/>
    <w:rsid w:val="00063996"/>
    <w:rsid w:val="00063E33"/>
    <w:rsid w:val="00066C0D"/>
    <w:rsid w:val="00071530"/>
    <w:rsid w:val="000721E8"/>
    <w:rsid w:val="00076E1D"/>
    <w:rsid w:val="00080444"/>
    <w:rsid w:val="0009409E"/>
    <w:rsid w:val="000A2197"/>
    <w:rsid w:val="000A73D5"/>
    <w:rsid w:val="000B1690"/>
    <w:rsid w:val="000B28F9"/>
    <w:rsid w:val="000B4700"/>
    <w:rsid w:val="000B4923"/>
    <w:rsid w:val="000B53C7"/>
    <w:rsid w:val="000C00B2"/>
    <w:rsid w:val="000C479E"/>
    <w:rsid w:val="000C7DE6"/>
    <w:rsid w:val="000D3B8D"/>
    <w:rsid w:val="000D684F"/>
    <w:rsid w:val="000E3D45"/>
    <w:rsid w:val="000E4890"/>
    <w:rsid w:val="000E52B1"/>
    <w:rsid w:val="000E5DBC"/>
    <w:rsid w:val="000E5FD1"/>
    <w:rsid w:val="000E662E"/>
    <w:rsid w:val="000E7642"/>
    <w:rsid w:val="000F6088"/>
    <w:rsid w:val="000F6E11"/>
    <w:rsid w:val="001000E5"/>
    <w:rsid w:val="00110525"/>
    <w:rsid w:val="0011164D"/>
    <w:rsid w:val="00111ECF"/>
    <w:rsid w:val="0011311E"/>
    <w:rsid w:val="0011799B"/>
    <w:rsid w:val="00124742"/>
    <w:rsid w:val="00126A9B"/>
    <w:rsid w:val="001275DE"/>
    <w:rsid w:val="00134CAC"/>
    <w:rsid w:val="001366D4"/>
    <w:rsid w:val="00136D1D"/>
    <w:rsid w:val="001423DB"/>
    <w:rsid w:val="0014464D"/>
    <w:rsid w:val="00152502"/>
    <w:rsid w:val="00153E38"/>
    <w:rsid w:val="001549D6"/>
    <w:rsid w:val="00154C90"/>
    <w:rsid w:val="0015778E"/>
    <w:rsid w:val="00157E1C"/>
    <w:rsid w:val="00161EB9"/>
    <w:rsid w:val="0016461D"/>
    <w:rsid w:val="001678D3"/>
    <w:rsid w:val="00171888"/>
    <w:rsid w:val="00172922"/>
    <w:rsid w:val="0017420D"/>
    <w:rsid w:val="00174F3A"/>
    <w:rsid w:val="00177C9D"/>
    <w:rsid w:val="00181A84"/>
    <w:rsid w:val="001822D3"/>
    <w:rsid w:val="00183625"/>
    <w:rsid w:val="00183F80"/>
    <w:rsid w:val="001963BE"/>
    <w:rsid w:val="001A704F"/>
    <w:rsid w:val="001B02D5"/>
    <w:rsid w:val="001B1871"/>
    <w:rsid w:val="001B32FA"/>
    <w:rsid w:val="001B4D95"/>
    <w:rsid w:val="001C28EF"/>
    <w:rsid w:val="001D0AE3"/>
    <w:rsid w:val="001D12FD"/>
    <w:rsid w:val="001D1F89"/>
    <w:rsid w:val="001D3C29"/>
    <w:rsid w:val="001E096A"/>
    <w:rsid w:val="00207E4E"/>
    <w:rsid w:val="00214768"/>
    <w:rsid w:val="00214852"/>
    <w:rsid w:val="00214E7F"/>
    <w:rsid w:val="002152DA"/>
    <w:rsid w:val="00223096"/>
    <w:rsid w:val="00224C1F"/>
    <w:rsid w:val="00227633"/>
    <w:rsid w:val="0023673E"/>
    <w:rsid w:val="00240500"/>
    <w:rsid w:val="002427AA"/>
    <w:rsid w:val="00242B88"/>
    <w:rsid w:val="00245489"/>
    <w:rsid w:val="00251611"/>
    <w:rsid w:val="002516B2"/>
    <w:rsid w:val="002644F5"/>
    <w:rsid w:val="00265232"/>
    <w:rsid w:val="002778A1"/>
    <w:rsid w:val="00280D00"/>
    <w:rsid w:val="00282418"/>
    <w:rsid w:val="002852D1"/>
    <w:rsid w:val="002909E1"/>
    <w:rsid w:val="00293143"/>
    <w:rsid w:val="00293B1E"/>
    <w:rsid w:val="002A0BEA"/>
    <w:rsid w:val="002A32FF"/>
    <w:rsid w:val="002A4DFD"/>
    <w:rsid w:val="002B2932"/>
    <w:rsid w:val="002B3F1A"/>
    <w:rsid w:val="002B51F3"/>
    <w:rsid w:val="002C10B6"/>
    <w:rsid w:val="002C3B82"/>
    <w:rsid w:val="002C432B"/>
    <w:rsid w:val="002D1543"/>
    <w:rsid w:val="002D2DD2"/>
    <w:rsid w:val="002D6EA5"/>
    <w:rsid w:val="002E0735"/>
    <w:rsid w:val="002E5A74"/>
    <w:rsid w:val="002F0984"/>
    <w:rsid w:val="002F38D3"/>
    <w:rsid w:val="002F3912"/>
    <w:rsid w:val="002F4D21"/>
    <w:rsid w:val="003042F1"/>
    <w:rsid w:val="0030640B"/>
    <w:rsid w:val="00314988"/>
    <w:rsid w:val="003236F1"/>
    <w:rsid w:val="00325071"/>
    <w:rsid w:val="00325925"/>
    <w:rsid w:val="0033021E"/>
    <w:rsid w:val="00336AA6"/>
    <w:rsid w:val="00341E01"/>
    <w:rsid w:val="00354543"/>
    <w:rsid w:val="00357F4F"/>
    <w:rsid w:val="0036116E"/>
    <w:rsid w:val="0036662D"/>
    <w:rsid w:val="00373161"/>
    <w:rsid w:val="00387F53"/>
    <w:rsid w:val="00390AB5"/>
    <w:rsid w:val="00390FBE"/>
    <w:rsid w:val="00391858"/>
    <w:rsid w:val="0039239F"/>
    <w:rsid w:val="00392A8D"/>
    <w:rsid w:val="00396B90"/>
    <w:rsid w:val="00397CF0"/>
    <w:rsid w:val="00397D63"/>
    <w:rsid w:val="003A268C"/>
    <w:rsid w:val="003A3AC3"/>
    <w:rsid w:val="003B53BF"/>
    <w:rsid w:val="003B5EF5"/>
    <w:rsid w:val="003B78FA"/>
    <w:rsid w:val="003C5E2B"/>
    <w:rsid w:val="003C79B3"/>
    <w:rsid w:val="003D7E68"/>
    <w:rsid w:val="003E2458"/>
    <w:rsid w:val="003E27B2"/>
    <w:rsid w:val="003E32BB"/>
    <w:rsid w:val="003E4A1F"/>
    <w:rsid w:val="0040034A"/>
    <w:rsid w:val="00402433"/>
    <w:rsid w:val="00402494"/>
    <w:rsid w:val="00410A39"/>
    <w:rsid w:val="00412BEE"/>
    <w:rsid w:val="004143B4"/>
    <w:rsid w:val="00414483"/>
    <w:rsid w:val="00414B0D"/>
    <w:rsid w:val="00416F89"/>
    <w:rsid w:val="004219FF"/>
    <w:rsid w:val="00423B16"/>
    <w:rsid w:val="00427C61"/>
    <w:rsid w:val="004412C7"/>
    <w:rsid w:val="00443445"/>
    <w:rsid w:val="00443816"/>
    <w:rsid w:val="00456AE6"/>
    <w:rsid w:val="0046154E"/>
    <w:rsid w:val="00462B28"/>
    <w:rsid w:val="00462C97"/>
    <w:rsid w:val="00465E1E"/>
    <w:rsid w:val="004670EE"/>
    <w:rsid w:val="004717C4"/>
    <w:rsid w:val="00474ED0"/>
    <w:rsid w:val="004777C4"/>
    <w:rsid w:val="00481CBE"/>
    <w:rsid w:val="0048444C"/>
    <w:rsid w:val="00485A43"/>
    <w:rsid w:val="00496639"/>
    <w:rsid w:val="004A3706"/>
    <w:rsid w:val="004A5233"/>
    <w:rsid w:val="004A740D"/>
    <w:rsid w:val="004B1849"/>
    <w:rsid w:val="004B1885"/>
    <w:rsid w:val="004B4FFB"/>
    <w:rsid w:val="004B622D"/>
    <w:rsid w:val="004C1354"/>
    <w:rsid w:val="004D19B3"/>
    <w:rsid w:val="004D2C0C"/>
    <w:rsid w:val="004D3704"/>
    <w:rsid w:val="004D78E6"/>
    <w:rsid w:val="004E3249"/>
    <w:rsid w:val="004E370F"/>
    <w:rsid w:val="004E4E7B"/>
    <w:rsid w:val="004E520C"/>
    <w:rsid w:val="004F0741"/>
    <w:rsid w:val="004F2DAC"/>
    <w:rsid w:val="004F574A"/>
    <w:rsid w:val="00500306"/>
    <w:rsid w:val="005013C5"/>
    <w:rsid w:val="00501856"/>
    <w:rsid w:val="005037E0"/>
    <w:rsid w:val="0051303C"/>
    <w:rsid w:val="00516873"/>
    <w:rsid w:val="00524DF9"/>
    <w:rsid w:val="0052628D"/>
    <w:rsid w:val="005266B7"/>
    <w:rsid w:val="005353DA"/>
    <w:rsid w:val="005361D0"/>
    <w:rsid w:val="00545A11"/>
    <w:rsid w:val="0055103F"/>
    <w:rsid w:val="00551FAC"/>
    <w:rsid w:val="00553970"/>
    <w:rsid w:val="00562ACE"/>
    <w:rsid w:val="005659EC"/>
    <w:rsid w:val="005677D1"/>
    <w:rsid w:val="00575C5B"/>
    <w:rsid w:val="005767EE"/>
    <w:rsid w:val="00580495"/>
    <w:rsid w:val="00580F8B"/>
    <w:rsid w:val="005814D6"/>
    <w:rsid w:val="00582C69"/>
    <w:rsid w:val="005857ED"/>
    <w:rsid w:val="00586038"/>
    <w:rsid w:val="00587A98"/>
    <w:rsid w:val="00590A0E"/>
    <w:rsid w:val="005915DA"/>
    <w:rsid w:val="005947D4"/>
    <w:rsid w:val="0059755C"/>
    <w:rsid w:val="005A5269"/>
    <w:rsid w:val="005B37D1"/>
    <w:rsid w:val="005B7345"/>
    <w:rsid w:val="005C25A1"/>
    <w:rsid w:val="005C263A"/>
    <w:rsid w:val="005C3AD8"/>
    <w:rsid w:val="005C415E"/>
    <w:rsid w:val="005C5D8B"/>
    <w:rsid w:val="005C7F2F"/>
    <w:rsid w:val="005D1DB1"/>
    <w:rsid w:val="005D3AB5"/>
    <w:rsid w:val="005E1D41"/>
    <w:rsid w:val="005E2918"/>
    <w:rsid w:val="005E6138"/>
    <w:rsid w:val="005E647F"/>
    <w:rsid w:val="005F7BED"/>
    <w:rsid w:val="00600465"/>
    <w:rsid w:val="00607DB9"/>
    <w:rsid w:val="0061501B"/>
    <w:rsid w:val="00615C42"/>
    <w:rsid w:val="006250B8"/>
    <w:rsid w:val="00625330"/>
    <w:rsid w:val="0063084B"/>
    <w:rsid w:val="00631626"/>
    <w:rsid w:val="006351FE"/>
    <w:rsid w:val="006371BC"/>
    <w:rsid w:val="0064176E"/>
    <w:rsid w:val="00645349"/>
    <w:rsid w:val="00651EDE"/>
    <w:rsid w:val="0065210C"/>
    <w:rsid w:val="006636AC"/>
    <w:rsid w:val="00665B7C"/>
    <w:rsid w:val="00676F4C"/>
    <w:rsid w:val="00686EC8"/>
    <w:rsid w:val="006A22F2"/>
    <w:rsid w:val="006B3F54"/>
    <w:rsid w:val="006C0009"/>
    <w:rsid w:val="006C2BEB"/>
    <w:rsid w:val="006C33C9"/>
    <w:rsid w:val="006C6FB1"/>
    <w:rsid w:val="006D0D6E"/>
    <w:rsid w:val="006D4B77"/>
    <w:rsid w:val="006E32A6"/>
    <w:rsid w:val="006E5F16"/>
    <w:rsid w:val="006F2344"/>
    <w:rsid w:val="006F3A04"/>
    <w:rsid w:val="006F465E"/>
    <w:rsid w:val="0071777F"/>
    <w:rsid w:val="00717A75"/>
    <w:rsid w:val="00720396"/>
    <w:rsid w:val="00723E83"/>
    <w:rsid w:val="00726006"/>
    <w:rsid w:val="007321FD"/>
    <w:rsid w:val="0073693A"/>
    <w:rsid w:val="00740A0E"/>
    <w:rsid w:val="00744788"/>
    <w:rsid w:val="00744A95"/>
    <w:rsid w:val="007463EF"/>
    <w:rsid w:val="007463FE"/>
    <w:rsid w:val="00751266"/>
    <w:rsid w:val="007531E3"/>
    <w:rsid w:val="00753AC4"/>
    <w:rsid w:val="007558ED"/>
    <w:rsid w:val="00756535"/>
    <w:rsid w:val="007630D7"/>
    <w:rsid w:val="00763C6E"/>
    <w:rsid w:val="00770F73"/>
    <w:rsid w:val="00781164"/>
    <w:rsid w:val="00785B01"/>
    <w:rsid w:val="0078627F"/>
    <w:rsid w:val="00787C01"/>
    <w:rsid w:val="00795141"/>
    <w:rsid w:val="00795248"/>
    <w:rsid w:val="0079677C"/>
    <w:rsid w:val="0079740C"/>
    <w:rsid w:val="007A5C31"/>
    <w:rsid w:val="007B2D44"/>
    <w:rsid w:val="007B6C90"/>
    <w:rsid w:val="007C2978"/>
    <w:rsid w:val="007C46E1"/>
    <w:rsid w:val="007C770B"/>
    <w:rsid w:val="007D2661"/>
    <w:rsid w:val="007D2D81"/>
    <w:rsid w:val="007D7B0C"/>
    <w:rsid w:val="00800E63"/>
    <w:rsid w:val="00815EC1"/>
    <w:rsid w:val="00824A79"/>
    <w:rsid w:val="00832A0D"/>
    <w:rsid w:val="00844F1C"/>
    <w:rsid w:val="00854A85"/>
    <w:rsid w:val="00871689"/>
    <w:rsid w:val="00884E39"/>
    <w:rsid w:val="00886F58"/>
    <w:rsid w:val="008870E9"/>
    <w:rsid w:val="0088756C"/>
    <w:rsid w:val="00887670"/>
    <w:rsid w:val="00892240"/>
    <w:rsid w:val="00893A38"/>
    <w:rsid w:val="00895587"/>
    <w:rsid w:val="008975E3"/>
    <w:rsid w:val="00897986"/>
    <w:rsid w:val="00897A40"/>
    <w:rsid w:val="008A3286"/>
    <w:rsid w:val="008A6E84"/>
    <w:rsid w:val="008C0488"/>
    <w:rsid w:val="008C0B4E"/>
    <w:rsid w:val="008C1191"/>
    <w:rsid w:val="008C387D"/>
    <w:rsid w:val="008D0B27"/>
    <w:rsid w:val="008D0EE6"/>
    <w:rsid w:val="008D4D73"/>
    <w:rsid w:val="008D6338"/>
    <w:rsid w:val="008D7FF5"/>
    <w:rsid w:val="008E0100"/>
    <w:rsid w:val="008E1199"/>
    <w:rsid w:val="008E38B4"/>
    <w:rsid w:val="008F1D04"/>
    <w:rsid w:val="008F5F52"/>
    <w:rsid w:val="008F7B2C"/>
    <w:rsid w:val="008F7FA4"/>
    <w:rsid w:val="00902844"/>
    <w:rsid w:val="00905EF8"/>
    <w:rsid w:val="00907F47"/>
    <w:rsid w:val="00914841"/>
    <w:rsid w:val="009223B6"/>
    <w:rsid w:val="00922690"/>
    <w:rsid w:val="009274F8"/>
    <w:rsid w:val="009310E0"/>
    <w:rsid w:val="0093664A"/>
    <w:rsid w:val="009404C2"/>
    <w:rsid w:val="00940F05"/>
    <w:rsid w:val="009474DE"/>
    <w:rsid w:val="00952937"/>
    <w:rsid w:val="009624E6"/>
    <w:rsid w:val="00965FCA"/>
    <w:rsid w:val="0096682A"/>
    <w:rsid w:val="00966835"/>
    <w:rsid w:val="00973553"/>
    <w:rsid w:val="009779F2"/>
    <w:rsid w:val="00977A66"/>
    <w:rsid w:val="00984822"/>
    <w:rsid w:val="009915F4"/>
    <w:rsid w:val="00996EE3"/>
    <w:rsid w:val="009A0498"/>
    <w:rsid w:val="009A35FC"/>
    <w:rsid w:val="009A7DE1"/>
    <w:rsid w:val="009B6411"/>
    <w:rsid w:val="009C10C1"/>
    <w:rsid w:val="009C2905"/>
    <w:rsid w:val="009D07FE"/>
    <w:rsid w:val="009D257F"/>
    <w:rsid w:val="009D5753"/>
    <w:rsid w:val="009E15DD"/>
    <w:rsid w:val="009F04CC"/>
    <w:rsid w:val="009F3133"/>
    <w:rsid w:val="00A100B2"/>
    <w:rsid w:val="00A14719"/>
    <w:rsid w:val="00A17D10"/>
    <w:rsid w:val="00A23CB7"/>
    <w:rsid w:val="00A24E81"/>
    <w:rsid w:val="00A25DCF"/>
    <w:rsid w:val="00A27106"/>
    <w:rsid w:val="00A32B0B"/>
    <w:rsid w:val="00A36051"/>
    <w:rsid w:val="00A40376"/>
    <w:rsid w:val="00A421A6"/>
    <w:rsid w:val="00A42E35"/>
    <w:rsid w:val="00A4416E"/>
    <w:rsid w:val="00A465AA"/>
    <w:rsid w:val="00A508DD"/>
    <w:rsid w:val="00A5254B"/>
    <w:rsid w:val="00A5534C"/>
    <w:rsid w:val="00A56275"/>
    <w:rsid w:val="00A7546A"/>
    <w:rsid w:val="00A76422"/>
    <w:rsid w:val="00A846D6"/>
    <w:rsid w:val="00A86C39"/>
    <w:rsid w:val="00A876F8"/>
    <w:rsid w:val="00AA323D"/>
    <w:rsid w:val="00AA5CF4"/>
    <w:rsid w:val="00AA6FFE"/>
    <w:rsid w:val="00AB4703"/>
    <w:rsid w:val="00AC327C"/>
    <w:rsid w:val="00AC3917"/>
    <w:rsid w:val="00AC4B8B"/>
    <w:rsid w:val="00AC7CC2"/>
    <w:rsid w:val="00AE3DC5"/>
    <w:rsid w:val="00AF04FB"/>
    <w:rsid w:val="00AF14D2"/>
    <w:rsid w:val="00AF2B06"/>
    <w:rsid w:val="00B060E3"/>
    <w:rsid w:val="00B118F5"/>
    <w:rsid w:val="00B24F90"/>
    <w:rsid w:val="00B258BE"/>
    <w:rsid w:val="00B31538"/>
    <w:rsid w:val="00B3288C"/>
    <w:rsid w:val="00B34CAA"/>
    <w:rsid w:val="00B3603E"/>
    <w:rsid w:val="00B37988"/>
    <w:rsid w:val="00B4156A"/>
    <w:rsid w:val="00B420B7"/>
    <w:rsid w:val="00B65CE5"/>
    <w:rsid w:val="00B67C08"/>
    <w:rsid w:val="00B67FE6"/>
    <w:rsid w:val="00B70923"/>
    <w:rsid w:val="00B710B9"/>
    <w:rsid w:val="00B71408"/>
    <w:rsid w:val="00B71DFA"/>
    <w:rsid w:val="00B80F7E"/>
    <w:rsid w:val="00B93D3E"/>
    <w:rsid w:val="00BA1249"/>
    <w:rsid w:val="00BB004C"/>
    <w:rsid w:val="00BB1BD6"/>
    <w:rsid w:val="00BB553D"/>
    <w:rsid w:val="00BB5E02"/>
    <w:rsid w:val="00BB7071"/>
    <w:rsid w:val="00BC1B81"/>
    <w:rsid w:val="00BC21CC"/>
    <w:rsid w:val="00BC5E03"/>
    <w:rsid w:val="00BC6126"/>
    <w:rsid w:val="00BC7552"/>
    <w:rsid w:val="00BD3E16"/>
    <w:rsid w:val="00BD68F1"/>
    <w:rsid w:val="00BE26A6"/>
    <w:rsid w:val="00BE282D"/>
    <w:rsid w:val="00BF129B"/>
    <w:rsid w:val="00BF388C"/>
    <w:rsid w:val="00BF5007"/>
    <w:rsid w:val="00C020BC"/>
    <w:rsid w:val="00C05C82"/>
    <w:rsid w:val="00C20F0A"/>
    <w:rsid w:val="00C2200C"/>
    <w:rsid w:val="00C35794"/>
    <w:rsid w:val="00C361A2"/>
    <w:rsid w:val="00C40202"/>
    <w:rsid w:val="00C47CA1"/>
    <w:rsid w:val="00C552B3"/>
    <w:rsid w:val="00C636AF"/>
    <w:rsid w:val="00C63DB4"/>
    <w:rsid w:val="00C806C8"/>
    <w:rsid w:val="00C859EA"/>
    <w:rsid w:val="00C92570"/>
    <w:rsid w:val="00C9718E"/>
    <w:rsid w:val="00CA792A"/>
    <w:rsid w:val="00CB514D"/>
    <w:rsid w:val="00CB649C"/>
    <w:rsid w:val="00CC09AC"/>
    <w:rsid w:val="00CC0B16"/>
    <w:rsid w:val="00CC0F1A"/>
    <w:rsid w:val="00CC21A4"/>
    <w:rsid w:val="00CC643F"/>
    <w:rsid w:val="00CD18C1"/>
    <w:rsid w:val="00CE01CE"/>
    <w:rsid w:val="00CF1496"/>
    <w:rsid w:val="00CF28AC"/>
    <w:rsid w:val="00CF65FC"/>
    <w:rsid w:val="00D02B30"/>
    <w:rsid w:val="00D0363F"/>
    <w:rsid w:val="00D076B9"/>
    <w:rsid w:val="00D11A58"/>
    <w:rsid w:val="00D12264"/>
    <w:rsid w:val="00D138AD"/>
    <w:rsid w:val="00D13B87"/>
    <w:rsid w:val="00D176B3"/>
    <w:rsid w:val="00D17787"/>
    <w:rsid w:val="00D2410C"/>
    <w:rsid w:val="00D26C1C"/>
    <w:rsid w:val="00D31D43"/>
    <w:rsid w:val="00D34100"/>
    <w:rsid w:val="00D406F6"/>
    <w:rsid w:val="00D43897"/>
    <w:rsid w:val="00D4499A"/>
    <w:rsid w:val="00D53B94"/>
    <w:rsid w:val="00D7067D"/>
    <w:rsid w:val="00D7272C"/>
    <w:rsid w:val="00D74D15"/>
    <w:rsid w:val="00D754B0"/>
    <w:rsid w:val="00D7785E"/>
    <w:rsid w:val="00D8012C"/>
    <w:rsid w:val="00D83A0D"/>
    <w:rsid w:val="00D83F21"/>
    <w:rsid w:val="00D84BEE"/>
    <w:rsid w:val="00D912D0"/>
    <w:rsid w:val="00D95070"/>
    <w:rsid w:val="00D9774D"/>
    <w:rsid w:val="00DA1260"/>
    <w:rsid w:val="00DA246C"/>
    <w:rsid w:val="00DB4894"/>
    <w:rsid w:val="00DB5B7E"/>
    <w:rsid w:val="00DB78B9"/>
    <w:rsid w:val="00DC5515"/>
    <w:rsid w:val="00DC7ECF"/>
    <w:rsid w:val="00DD1AAD"/>
    <w:rsid w:val="00DD2E67"/>
    <w:rsid w:val="00DD4D1B"/>
    <w:rsid w:val="00DD4D29"/>
    <w:rsid w:val="00DD6BBD"/>
    <w:rsid w:val="00DE13A3"/>
    <w:rsid w:val="00DE2A90"/>
    <w:rsid w:val="00DE2F60"/>
    <w:rsid w:val="00DE38DD"/>
    <w:rsid w:val="00DE5824"/>
    <w:rsid w:val="00DF0517"/>
    <w:rsid w:val="00DF3C30"/>
    <w:rsid w:val="00DF5361"/>
    <w:rsid w:val="00DF6056"/>
    <w:rsid w:val="00E02B75"/>
    <w:rsid w:val="00E03792"/>
    <w:rsid w:val="00E07F05"/>
    <w:rsid w:val="00E14995"/>
    <w:rsid w:val="00E221A8"/>
    <w:rsid w:val="00E247DB"/>
    <w:rsid w:val="00E31936"/>
    <w:rsid w:val="00E37025"/>
    <w:rsid w:val="00E412C4"/>
    <w:rsid w:val="00E65D58"/>
    <w:rsid w:val="00E81347"/>
    <w:rsid w:val="00E84BE4"/>
    <w:rsid w:val="00E8530D"/>
    <w:rsid w:val="00E86C42"/>
    <w:rsid w:val="00EA3FA0"/>
    <w:rsid w:val="00EA60DA"/>
    <w:rsid w:val="00EA62C9"/>
    <w:rsid w:val="00EB3C33"/>
    <w:rsid w:val="00EB4873"/>
    <w:rsid w:val="00EB4AF1"/>
    <w:rsid w:val="00EB4B9F"/>
    <w:rsid w:val="00EC0EC6"/>
    <w:rsid w:val="00EC689E"/>
    <w:rsid w:val="00EC7BF8"/>
    <w:rsid w:val="00ED2B9C"/>
    <w:rsid w:val="00ED5A72"/>
    <w:rsid w:val="00ED61D6"/>
    <w:rsid w:val="00EE0F9B"/>
    <w:rsid w:val="00EE5839"/>
    <w:rsid w:val="00EF18B7"/>
    <w:rsid w:val="00F00B86"/>
    <w:rsid w:val="00F01F0F"/>
    <w:rsid w:val="00F03BB3"/>
    <w:rsid w:val="00F1605A"/>
    <w:rsid w:val="00F16FE2"/>
    <w:rsid w:val="00F241FA"/>
    <w:rsid w:val="00F24BFB"/>
    <w:rsid w:val="00F313BC"/>
    <w:rsid w:val="00F36E81"/>
    <w:rsid w:val="00F375F5"/>
    <w:rsid w:val="00F37F0C"/>
    <w:rsid w:val="00F4740B"/>
    <w:rsid w:val="00F47494"/>
    <w:rsid w:val="00F54727"/>
    <w:rsid w:val="00F65B46"/>
    <w:rsid w:val="00F67F89"/>
    <w:rsid w:val="00F74337"/>
    <w:rsid w:val="00F74E4E"/>
    <w:rsid w:val="00F75DEB"/>
    <w:rsid w:val="00F776C6"/>
    <w:rsid w:val="00F77708"/>
    <w:rsid w:val="00F82815"/>
    <w:rsid w:val="00F83D4F"/>
    <w:rsid w:val="00F86258"/>
    <w:rsid w:val="00F86809"/>
    <w:rsid w:val="00F86B8F"/>
    <w:rsid w:val="00F87DAD"/>
    <w:rsid w:val="00F94B0C"/>
    <w:rsid w:val="00FA447C"/>
    <w:rsid w:val="00FA4D6C"/>
    <w:rsid w:val="00FB47F8"/>
    <w:rsid w:val="00FB4F20"/>
    <w:rsid w:val="00FB7492"/>
    <w:rsid w:val="00FB7C2D"/>
    <w:rsid w:val="00FC2CEB"/>
    <w:rsid w:val="00FC46EF"/>
    <w:rsid w:val="00FD5943"/>
    <w:rsid w:val="00FD7F7B"/>
    <w:rsid w:val="00FE3DD3"/>
    <w:rsid w:val="00FE51FF"/>
    <w:rsid w:val="00FE53A4"/>
    <w:rsid w:val="00FF147E"/>
    <w:rsid w:val="00FF6F2B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E01"/>
    <w:pPr>
      <w:ind w:leftChars="200" w:left="480"/>
    </w:pPr>
  </w:style>
  <w:style w:type="table" w:styleId="a4">
    <w:name w:val="Table Grid"/>
    <w:basedOn w:val="a1"/>
    <w:uiPriority w:val="59"/>
    <w:rsid w:val="0034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79677C"/>
  </w:style>
  <w:style w:type="character" w:styleId="a5">
    <w:name w:val="Emphasis"/>
    <w:basedOn w:val="a0"/>
    <w:uiPriority w:val="20"/>
    <w:qFormat/>
    <w:rsid w:val="0079677C"/>
    <w:rPr>
      <w:i/>
      <w:iCs/>
    </w:rPr>
  </w:style>
  <w:style w:type="character" w:styleId="a6">
    <w:name w:val="Strong"/>
    <w:basedOn w:val="a0"/>
    <w:uiPriority w:val="22"/>
    <w:qFormat/>
    <w:rsid w:val="0079677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74D1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F5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574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5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574A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0C00B2"/>
    <w:rPr>
      <w:color w:val="0000FF" w:themeColor="hyperlink"/>
      <w:u w:val="single"/>
    </w:rPr>
  </w:style>
  <w:style w:type="paragraph" w:customStyle="1" w:styleId="Default">
    <w:name w:val="Default"/>
    <w:rsid w:val="007565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A3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32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E01"/>
    <w:pPr>
      <w:ind w:leftChars="200" w:left="480"/>
    </w:pPr>
  </w:style>
  <w:style w:type="table" w:styleId="a4">
    <w:name w:val="Table Grid"/>
    <w:basedOn w:val="a1"/>
    <w:uiPriority w:val="59"/>
    <w:rsid w:val="0034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79677C"/>
  </w:style>
  <w:style w:type="character" w:styleId="a5">
    <w:name w:val="Emphasis"/>
    <w:basedOn w:val="a0"/>
    <w:uiPriority w:val="20"/>
    <w:qFormat/>
    <w:rsid w:val="0079677C"/>
    <w:rPr>
      <w:i/>
      <w:iCs/>
    </w:rPr>
  </w:style>
  <w:style w:type="character" w:styleId="a6">
    <w:name w:val="Strong"/>
    <w:basedOn w:val="a0"/>
    <w:uiPriority w:val="22"/>
    <w:qFormat/>
    <w:rsid w:val="0079677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74D1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F5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574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5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574A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0C00B2"/>
    <w:rPr>
      <w:color w:val="0000FF" w:themeColor="hyperlink"/>
      <w:u w:val="single"/>
    </w:rPr>
  </w:style>
  <w:style w:type="paragraph" w:customStyle="1" w:styleId="Default">
    <w:name w:val="Default"/>
    <w:rsid w:val="007565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A3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3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878B-75C4-4141-BD31-DF19317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孫小毛</dc:creator>
  <cp:lastModifiedBy>孫小毛</cp:lastModifiedBy>
  <cp:revision>2</cp:revision>
  <cp:lastPrinted>2020-10-19T07:20:00Z</cp:lastPrinted>
  <dcterms:created xsi:type="dcterms:W3CDTF">2020-11-04T15:10:00Z</dcterms:created>
  <dcterms:modified xsi:type="dcterms:W3CDTF">2020-11-04T15:10:00Z</dcterms:modified>
</cp:coreProperties>
</file>